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6C13" w:rsidRPr="00032C3D" w:rsidRDefault="001D2807" w:rsidP="00116C13">
      <w:pPr>
        <w:ind w:left="5103"/>
        <w:rPr>
          <w:rFonts w:eastAsia="Calibri"/>
          <w:szCs w:val="28"/>
        </w:rPr>
      </w:pPr>
      <w:r>
        <w:rPr>
          <w:rFonts w:eastAsia="Calibri"/>
          <w:szCs w:val="28"/>
        </w:rPr>
        <w:t>Приложение 2</w:t>
      </w:r>
      <w:r w:rsidR="00116C13" w:rsidRPr="00032C3D">
        <w:rPr>
          <w:rFonts w:eastAsia="Calibri"/>
          <w:szCs w:val="28"/>
        </w:rPr>
        <w:t xml:space="preserve"> к приказу                      Министерства социального благополучия и семейной политики Камчатского края            </w:t>
      </w:r>
    </w:p>
    <w:p w:rsidR="00116C13" w:rsidRPr="00032C3D" w:rsidRDefault="00116C13" w:rsidP="00116C13">
      <w:pPr>
        <w:ind w:left="5103"/>
        <w:rPr>
          <w:sz w:val="20"/>
          <w:szCs w:val="20"/>
        </w:rPr>
      </w:pPr>
      <w:r w:rsidRPr="00032C3D">
        <w:rPr>
          <w:rFonts w:eastAsia="Calibri"/>
          <w:szCs w:val="28"/>
        </w:rPr>
        <w:t xml:space="preserve">от </w:t>
      </w:r>
      <w:r w:rsidR="00B314A0">
        <w:t>30.06.2021</w:t>
      </w:r>
      <w:r w:rsidRPr="00032C3D">
        <w:rPr>
          <w:sz w:val="20"/>
          <w:szCs w:val="20"/>
        </w:rPr>
        <w:t xml:space="preserve"> </w:t>
      </w:r>
      <w:r w:rsidRPr="00032C3D">
        <w:rPr>
          <w:rFonts w:eastAsia="Calibri"/>
          <w:szCs w:val="28"/>
        </w:rPr>
        <w:t xml:space="preserve">№ </w:t>
      </w:r>
      <w:r w:rsidR="00B314A0">
        <w:t>1035</w:t>
      </w:r>
      <w:r w:rsidRPr="00032C3D">
        <w:rPr>
          <w:sz w:val="20"/>
          <w:szCs w:val="20"/>
        </w:rPr>
        <w:t>–п</w:t>
      </w:r>
    </w:p>
    <w:p w:rsidR="00116C13" w:rsidRPr="00032C3D" w:rsidRDefault="00116C13" w:rsidP="00116C13">
      <w:pPr>
        <w:pStyle w:val="ConsPlusNormal"/>
        <w:jc w:val="center"/>
        <w:rPr>
          <w:szCs w:val="28"/>
        </w:rPr>
      </w:pPr>
    </w:p>
    <w:p w:rsidR="00340F78" w:rsidRDefault="00340F78" w:rsidP="00116C13">
      <w:pPr>
        <w:ind w:left="5670"/>
        <w:rPr>
          <w:rFonts w:eastAsia="Calibri"/>
          <w:szCs w:val="28"/>
        </w:rPr>
      </w:pPr>
    </w:p>
    <w:p w:rsidR="00D41290" w:rsidRPr="00032C3D" w:rsidRDefault="00D41290" w:rsidP="00116C13">
      <w:pPr>
        <w:ind w:left="5670"/>
        <w:rPr>
          <w:rFonts w:eastAsia="Calibri"/>
          <w:szCs w:val="28"/>
        </w:rPr>
      </w:pPr>
    </w:p>
    <w:p w:rsidR="00340F78" w:rsidRPr="00032C3D" w:rsidRDefault="00340F78" w:rsidP="00340F78">
      <w:pPr>
        <w:pStyle w:val="ConsPlusTitle"/>
        <w:jc w:val="center"/>
        <w:rPr>
          <w:b w:val="0"/>
          <w:szCs w:val="28"/>
        </w:rPr>
      </w:pPr>
      <w:r w:rsidRPr="00032C3D">
        <w:rPr>
          <w:b w:val="0"/>
          <w:szCs w:val="28"/>
        </w:rPr>
        <w:t xml:space="preserve">Методические рекомендации </w:t>
      </w:r>
    </w:p>
    <w:p w:rsidR="00032C3D" w:rsidRPr="00032C3D" w:rsidRDefault="00340F78" w:rsidP="00340F78">
      <w:pPr>
        <w:pStyle w:val="ConsPlusTitle"/>
        <w:jc w:val="center"/>
        <w:rPr>
          <w:b w:val="0"/>
          <w:szCs w:val="28"/>
        </w:rPr>
      </w:pPr>
      <w:r w:rsidRPr="00032C3D">
        <w:rPr>
          <w:b w:val="0"/>
          <w:szCs w:val="28"/>
        </w:rPr>
        <w:t xml:space="preserve">по разработке бизнес-плана </w:t>
      </w:r>
    </w:p>
    <w:p w:rsidR="00EC21AC" w:rsidRPr="00032C3D" w:rsidRDefault="00340F78" w:rsidP="00340F78">
      <w:pPr>
        <w:pStyle w:val="ConsPlusTitle"/>
        <w:jc w:val="center"/>
        <w:rPr>
          <w:b w:val="0"/>
          <w:szCs w:val="28"/>
        </w:rPr>
      </w:pPr>
      <w:r w:rsidRPr="00032C3D">
        <w:rPr>
          <w:b w:val="0"/>
          <w:szCs w:val="28"/>
        </w:rPr>
        <w:t>осуществления индивидуальной предпринимательской деятельности</w:t>
      </w:r>
      <w:r w:rsidR="00EC21AC" w:rsidRPr="00032C3D">
        <w:rPr>
          <w:b w:val="0"/>
          <w:szCs w:val="28"/>
        </w:rPr>
        <w:t xml:space="preserve"> </w:t>
      </w:r>
    </w:p>
    <w:p w:rsidR="00340F78" w:rsidRPr="00032C3D" w:rsidRDefault="00EC21AC" w:rsidP="00340F78">
      <w:pPr>
        <w:pStyle w:val="ConsPlusTitle"/>
        <w:jc w:val="center"/>
        <w:rPr>
          <w:b w:val="0"/>
          <w:szCs w:val="28"/>
        </w:rPr>
      </w:pPr>
      <w:r w:rsidRPr="00032C3D">
        <w:rPr>
          <w:b w:val="0"/>
          <w:szCs w:val="28"/>
        </w:rPr>
        <w:t xml:space="preserve">(деятельности налогоплательщика налога на профессиональный доход) </w:t>
      </w:r>
    </w:p>
    <w:p w:rsidR="00340F78" w:rsidRPr="00032C3D" w:rsidRDefault="00340F78" w:rsidP="00340F78">
      <w:pPr>
        <w:pStyle w:val="ConsPlusTitle"/>
        <w:jc w:val="center"/>
        <w:rPr>
          <w:szCs w:val="28"/>
        </w:rPr>
      </w:pPr>
    </w:p>
    <w:p w:rsidR="00340F78" w:rsidRPr="00032C3D" w:rsidRDefault="00FD38D5" w:rsidP="00340F78">
      <w:pPr>
        <w:pStyle w:val="ConsPlusNormal"/>
        <w:ind w:firstLine="540"/>
        <w:jc w:val="both"/>
        <w:rPr>
          <w:szCs w:val="28"/>
        </w:rPr>
      </w:pPr>
      <w:r w:rsidRPr="00032C3D">
        <w:rPr>
          <w:szCs w:val="28"/>
        </w:rPr>
        <w:tab/>
      </w:r>
      <w:r w:rsidR="00340F78" w:rsidRPr="00032C3D">
        <w:rPr>
          <w:szCs w:val="28"/>
        </w:rPr>
        <w:t>Бизнес-план осуществления предпринимательской деятельности (далее - бизнес-план) имеет следующую структуру:</w:t>
      </w:r>
    </w:p>
    <w:p w:rsidR="00340F78" w:rsidRPr="00032C3D" w:rsidRDefault="00326FD9" w:rsidP="00340F78">
      <w:pPr>
        <w:pStyle w:val="ConsPlusNormal"/>
        <w:jc w:val="both"/>
        <w:rPr>
          <w:szCs w:val="28"/>
        </w:rPr>
      </w:pPr>
      <w:r w:rsidRPr="00032C3D">
        <w:rPr>
          <w:szCs w:val="28"/>
        </w:rPr>
        <w:tab/>
      </w:r>
      <w:r w:rsidR="00340F78" w:rsidRPr="00032C3D">
        <w:rPr>
          <w:szCs w:val="28"/>
        </w:rPr>
        <w:t>1) общее описание бизнес-плана</w:t>
      </w:r>
      <w:r w:rsidR="0021771E" w:rsidRPr="00032C3D">
        <w:rPr>
          <w:szCs w:val="28"/>
        </w:rPr>
        <w:t xml:space="preserve"> осуществления предпринимательской деятельности</w:t>
      </w:r>
      <w:r w:rsidR="00340F78" w:rsidRPr="00032C3D">
        <w:rPr>
          <w:szCs w:val="28"/>
        </w:rPr>
        <w:t>;</w:t>
      </w:r>
    </w:p>
    <w:p w:rsidR="00340F78" w:rsidRPr="00032C3D" w:rsidRDefault="00326FD9" w:rsidP="00340F78">
      <w:pPr>
        <w:pStyle w:val="ConsPlusNormal"/>
        <w:jc w:val="both"/>
        <w:rPr>
          <w:szCs w:val="28"/>
        </w:rPr>
      </w:pPr>
      <w:r w:rsidRPr="00032C3D">
        <w:rPr>
          <w:szCs w:val="28"/>
        </w:rPr>
        <w:tab/>
      </w:r>
      <w:r w:rsidR="0021771E" w:rsidRPr="00032C3D">
        <w:rPr>
          <w:szCs w:val="28"/>
        </w:rPr>
        <w:t>2</w:t>
      </w:r>
      <w:r w:rsidR="00340F78" w:rsidRPr="00032C3D">
        <w:rPr>
          <w:szCs w:val="28"/>
        </w:rPr>
        <w:t>) описание товаров (работ, услуг);</w:t>
      </w:r>
    </w:p>
    <w:p w:rsidR="00340F78" w:rsidRPr="00032C3D" w:rsidRDefault="00326FD9" w:rsidP="00340F78">
      <w:pPr>
        <w:pStyle w:val="ConsPlusNormal"/>
        <w:jc w:val="both"/>
        <w:rPr>
          <w:szCs w:val="28"/>
        </w:rPr>
      </w:pPr>
      <w:r w:rsidRPr="00032C3D">
        <w:rPr>
          <w:szCs w:val="28"/>
        </w:rPr>
        <w:tab/>
      </w:r>
      <w:r w:rsidR="0021771E" w:rsidRPr="00032C3D">
        <w:rPr>
          <w:szCs w:val="28"/>
        </w:rPr>
        <w:t>3</w:t>
      </w:r>
      <w:r w:rsidR="00340F78" w:rsidRPr="00032C3D">
        <w:rPr>
          <w:szCs w:val="28"/>
        </w:rPr>
        <w:t>) маркетинговый план;</w:t>
      </w:r>
    </w:p>
    <w:p w:rsidR="00340F78" w:rsidRPr="00032C3D" w:rsidRDefault="00326FD9" w:rsidP="00340F78">
      <w:pPr>
        <w:pStyle w:val="ConsPlusNormal"/>
        <w:jc w:val="both"/>
        <w:rPr>
          <w:szCs w:val="28"/>
        </w:rPr>
      </w:pPr>
      <w:r w:rsidRPr="00032C3D">
        <w:rPr>
          <w:szCs w:val="28"/>
        </w:rPr>
        <w:tab/>
      </w:r>
      <w:r w:rsidR="0021771E" w:rsidRPr="00032C3D">
        <w:rPr>
          <w:szCs w:val="28"/>
        </w:rPr>
        <w:t>4</w:t>
      </w:r>
      <w:r w:rsidR="00340F78" w:rsidRPr="00032C3D">
        <w:rPr>
          <w:szCs w:val="28"/>
        </w:rPr>
        <w:t>) производственный план (при необходимости);</w:t>
      </w:r>
    </w:p>
    <w:p w:rsidR="00B00DE9" w:rsidRPr="00032C3D" w:rsidRDefault="0021771E" w:rsidP="00340F78">
      <w:pPr>
        <w:pStyle w:val="ConsPlusNormal"/>
        <w:jc w:val="both"/>
        <w:rPr>
          <w:szCs w:val="28"/>
        </w:rPr>
      </w:pPr>
      <w:r w:rsidRPr="00032C3D">
        <w:rPr>
          <w:szCs w:val="28"/>
        </w:rPr>
        <w:tab/>
        <w:t>5</w:t>
      </w:r>
      <w:r w:rsidR="00B00DE9" w:rsidRPr="00032C3D">
        <w:rPr>
          <w:szCs w:val="28"/>
        </w:rPr>
        <w:t>) организационная структура;</w:t>
      </w:r>
    </w:p>
    <w:p w:rsidR="00340F78" w:rsidRPr="00032C3D" w:rsidRDefault="00326FD9" w:rsidP="00340F78">
      <w:pPr>
        <w:pStyle w:val="ConsPlusNormal"/>
        <w:jc w:val="both"/>
        <w:rPr>
          <w:szCs w:val="28"/>
        </w:rPr>
      </w:pPr>
      <w:r w:rsidRPr="00032C3D">
        <w:rPr>
          <w:szCs w:val="28"/>
        </w:rPr>
        <w:tab/>
      </w:r>
      <w:r w:rsidR="0021771E" w:rsidRPr="00032C3D">
        <w:rPr>
          <w:szCs w:val="28"/>
        </w:rPr>
        <w:t>6</w:t>
      </w:r>
      <w:r w:rsidR="00340F78" w:rsidRPr="00032C3D">
        <w:rPr>
          <w:szCs w:val="28"/>
        </w:rPr>
        <w:t>) финансовый план;</w:t>
      </w:r>
    </w:p>
    <w:p w:rsidR="00340F78" w:rsidRPr="00032C3D" w:rsidRDefault="00326FD9" w:rsidP="00340F78">
      <w:pPr>
        <w:pStyle w:val="ConsPlusNormal"/>
        <w:jc w:val="both"/>
        <w:rPr>
          <w:szCs w:val="28"/>
        </w:rPr>
      </w:pPr>
      <w:r w:rsidRPr="00032C3D">
        <w:rPr>
          <w:szCs w:val="28"/>
        </w:rPr>
        <w:tab/>
      </w:r>
      <w:r w:rsidR="0021771E" w:rsidRPr="00032C3D">
        <w:rPr>
          <w:szCs w:val="28"/>
        </w:rPr>
        <w:t>7</w:t>
      </w:r>
      <w:r w:rsidR="00394EA9">
        <w:rPr>
          <w:szCs w:val="28"/>
        </w:rPr>
        <w:t>) заключение.</w:t>
      </w:r>
    </w:p>
    <w:p w:rsidR="00340F78" w:rsidRPr="00032C3D" w:rsidRDefault="001255E7" w:rsidP="00340F78">
      <w:pPr>
        <w:pStyle w:val="ConsPlusNormal"/>
        <w:jc w:val="both"/>
        <w:rPr>
          <w:szCs w:val="28"/>
        </w:rPr>
      </w:pPr>
      <w:r w:rsidRPr="00032C3D">
        <w:rPr>
          <w:szCs w:val="28"/>
        </w:rPr>
        <w:tab/>
      </w:r>
    </w:p>
    <w:p w:rsidR="00340F78" w:rsidRPr="00032C3D" w:rsidRDefault="00340F78" w:rsidP="00340F78">
      <w:pPr>
        <w:pStyle w:val="ConsPlusTitle"/>
        <w:jc w:val="center"/>
        <w:outlineLvl w:val="1"/>
        <w:rPr>
          <w:b w:val="0"/>
          <w:szCs w:val="28"/>
        </w:rPr>
      </w:pPr>
      <w:r w:rsidRPr="00032C3D">
        <w:rPr>
          <w:b w:val="0"/>
          <w:szCs w:val="28"/>
        </w:rPr>
        <w:t>1. Общее описание бизнес-плана</w:t>
      </w:r>
    </w:p>
    <w:p w:rsidR="00340F78" w:rsidRPr="00032C3D" w:rsidRDefault="00340F78" w:rsidP="00340F78">
      <w:pPr>
        <w:pStyle w:val="ConsPlusNormal"/>
        <w:jc w:val="both"/>
        <w:rPr>
          <w:szCs w:val="28"/>
        </w:rPr>
      </w:pPr>
    </w:p>
    <w:p w:rsidR="00FD38D5" w:rsidRPr="00032C3D" w:rsidRDefault="00FD38D5" w:rsidP="00340F78">
      <w:pPr>
        <w:pStyle w:val="ConsPlusNormal"/>
        <w:ind w:firstLine="540"/>
        <w:jc w:val="both"/>
        <w:rPr>
          <w:szCs w:val="28"/>
        </w:rPr>
      </w:pPr>
      <w:r w:rsidRPr="00032C3D">
        <w:rPr>
          <w:szCs w:val="28"/>
        </w:rPr>
        <w:tab/>
      </w:r>
      <w:r w:rsidR="006A12CF" w:rsidRPr="00032C3D">
        <w:rPr>
          <w:szCs w:val="28"/>
        </w:rPr>
        <w:t xml:space="preserve">1. </w:t>
      </w:r>
      <w:r w:rsidR="00340F78" w:rsidRPr="00032C3D">
        <w:rPr>
          <w:szCs w:val="28"/>
        </w:rPr>
        <w:t>Наименование бизнес-плана (отразить, что произойдет в результате реализации бизнес-плана. Например</w:t>
      </w:r>
      <w:r w:rsidR="00B31910" w:rsidRPr="00032C3D">
        <w:rPr>
          <w:szCs w:val="28"/>
        </w:rPr>
        <w:t>,</w:t>
      </w:r>
      <w:r w:rsidR="00340F78" w:rsidRPr="00032C3D">
        <w:rPr>
          <w:szCs w:val="28"/>
        </w:rPr>
        <w:t xml:space="preserve"> организация производственной деятельности, организация мастерской и т.д.). </w:t>
      </w:r>
    </w:p>
    <w:p w:rsidR="008B11B3" w:rsidRPr="00032C3D" w:rsidRDefault="00FD38D5" w:rsidP="00B31910">
      <w:pPr>
        <w:pStyle w:val="ConsPlusNormal"/>
        <w:ind w:firstLine="540"/>
        <w:jc w:val="both"/>
        <w:rPr>
          <w:szCs w:val="28"/>
        </w:rPr>
      </w:pPr>
      <w:r w:rsidRPr="00032C3D">
        <w:rPr>
          <w:szCs w:val="28"/>
        </w:rPr>
        <w:tab/>
      </w:r>
      <w:r w:rsidR="006A12CF" w:rsidRPr="00032C3D">
        <w:rPr>
          <w:szCs w:val="28"/>
        </w:rPr>
        <w:t xml:space="preserve">2. </w:t>
      </w:r>
      <w:r w:rsidR="0021771E" w:rsidRPr="00032C3D">
        <w:rPr>
          <w:szCs w:val="28"/>
        </w:rPr>
        <w:t xml:space="preserve">Вид деятельности. </w:t>
      </w:r>
      <w:r w:rsidR="00340F78" w:rsidRPr="00032C3D">
        <w:rPr>
          <w:szCs w:val="28"/>
        </w:rPr>
        <w:t xml:space="preserve">Вид деятельности субъекта </w:t>
      </w:r>
      <w:r w:rsidR="00326FD9" w:rsidRPr="00032C3D">
        <w:rPr>
          <w:szCs w:val="28"/>
        </w:rPr>
        <w:t>индивидуального предпринимательства</w:t>
      </w:r>
      <w:r w:rsidR="00340F78" w:rsidRPr="00032C3D">
        <w:rPr>
          <w:szCs w:val="28"/>
        </w:rPr>
        <w:t xml:space="preserve"> (</w:t>
      </w:r>
      <w:r w:rsidR="00B31910" w:rsidRPr="00032C3D">
        <w:rPr>
          <w:szCs w:val="28"/>
        </w:rPr>
        <w:t>указать коды ОКВЭД с расшифровкой. Например,</w:t>
      </w:r>
      <w:r w:rsidR="00340F78" w:rsidRPr="00032C3D">
        <w:rPr>
          <w:szCs w:val="28"/>
        </w:rPr>
        <w:t xml:space="preserve"> </w:t>
      </w:r>
      <w:r w:rsidR="008B11B3" w:rsidRPr="00032C3D">
        <w:rPr>
          <w:szCs w:val="28"/>
        </w:rPr>
        <w:t>52.74 -</w:t>
      </w:r>
      <w:r w:rsidR="00B31910" w:rsidRPr="00032C3D">
        <w:rPr>
          <w:szCs w:val="28"/>
        </w:rPr>
        <w:t xml:space="preserve"> Ремонт бытовых изделий и предметов личного пользования, не включенных в другие группировки, 18.22</w:t>
      </w:r>
      <w:r w:rsidR="008B11B3" w:rsidRPr="00032C3D">
        <w:rPr>
          <w:szCs w:val="28"/>
        </w:rPr>
        <w:t xml:space="preserve"> -</w:t>
      </w:r>
      <w:r w:rsidR="00646427">
        <w:rPr>
          <w:szCs w:val="28"/>
        </w:rPr>
        <w:t xml:space="preserve"> Производство верхней одежды</w:t>
      </w:r>
      <w:r w:rsidR="00340F78" w:rsidRPr="00032C3D">
        <w:rPr>
          <w:szCs w:val="28"/>
        </w:rPr>
        <w:t>).</w:t>
      </w:r>
    </w:p>
    <w:p w:rsidR="00FD38D5" w:rsidRPr="00032C3D" w:rsidRDefault="006255F1" w:rsidP="006255F1">
      <w:pPr>
        <w:autoSpaceDE w:val="0"/>
        <w:autoSpaceDN w:val="0"/>
        <w:adjustRightInd w:val="0"/>
        <w:jc w:val="both"/>
        <w:rPr>
          <w:sz w:val="28"/>
          <w:szCs w:val="28"/>
        </w:rPr>
      </w:pPr>
      <w:r w:rsidRPr="00032C3D">
        <w:rPr>
          <w:sz w:val="28"/>
          <w:szCs w:val="28"/>
        </w:rPr>
        <w:t xml:space="preserve">  </w:t>
      </w:r>
      <w:r w:rsidRPr="00032C3D">
        <w:rPr>
          <w:sz w:val="28"/>
          <w:szCs w:val="28"/>
        </w:rPr>
        <w:tab/>
      </w:r>
      <w:r w:rsidR="008B11B3" w:rsidRPr="00032C3D">
        <w:rPr>
          <w:sz w:val="28"/>
          <w:szCs w:val="28"/>
        </w:rPr>
        <w:t xml:space="preserve">Для </w:t>
      </w:r>
      <w:r w:rsidRPr="00032C3D">
        <w:rPr>
          <w:sz w:val="28"/>
          <w:szCs w:val="28"/>
        </w:rPr>
        <w:t>налогоплательщиков налога на профессиональный доход (самозанятых)</w:t>
      </w:r>
      <w:r w:rsidR="008B11B3" w:rsidRPr="00032C3D">
        <w:rPr>
          <w:sz w:val="28"/>
          <w:szCs w:val="28"/>
        </w:rPr>
        <w:t xml:space="preserve"> – </w:t>
      </w:r>
      <w:r w:rsidRPr="00032C3D">
        <w:rPr>
          <w:sz w:val="28"/>
          <w:szCs w:val="28"/>
        </w:rPr>
        <w:t xml:space="preserve">указывается только вид деятельности, без ОКВЭД. Налогоплательщикам налога на профессиональный доход разрешены </w:t>
      </w:r>
      <w:r w:rsidR="008B11B3" w:rsidRPr="00032C3D">
        <w:rPr>
          <w:sz w:val="28"/>
          <w:szCs w:val="28"/>
        </w:rPr>
        <w:t>все виды деятельности, кром</w:t>
      </w:r>
      <w:r w:rsidR="000C258C">
        <w:rPr>
          <w:sz w:val="28"/>
          <w:szCs w:val="28"/>
        </w:rPr>
        <w:t>е запрещенных, указанных в части</w:t>
      </w:r>
      <w:r w:rsidR="008B11B3" w:rsidRPr="00032C3D">
        <w:rPr>
          <w:sz w:val="28"/>
          <w:szCs w:val="28"/>
        </w:rPr>
        <w:t xml:space="preserve"> 2 статьи 4 Закона от 27.11.2018 № 422-ФЗ). </w:t>
      </w:r>
    </w:p>
    <w:p w:rsidR="0021771E" w:rsidRPr="00032C3D" w:rsidRDefault="0021771E" w:rsidP="0021771E">
      <w:pPr>
        <w:pStyle w:val="ConsPlusNormal"/>
        <w:ind w:firstLine="540"/>
        <w:jc w:val="both"/>
        <w:rPr>
          <w:szCs w:val="28"/>
        </w:rPr>
      </w:pPr>
      <w:r w:rsidRPr="00032C3D">
        <w:rPr>
          <w:szCs w:val="28"/>
        </w:rPr>
        <w:tab/>
        <w:t>3. Направление деятельности (например, основная услуга швейной мастерской - ремонт одежды, и т.д.).</w:t>
      </w:r>
    </w:p>
    <w:p w:rsidR="00C868B0" w:rsidRPr="00032C3D" w:rsidRDefault="00787C0A" w:rsidP="009214BF">
      <w:pPr>
        <w:pStyle w:val="ConsPlusNormal"/>
        <w:ind w:firstLine="540"/>
        <w:jc w:val="both"/>
        <w:rPr>
          <w:szCs w:val="28"/>
        </w:rPr>
      </w:pPr>
      <w:r>
        <w:rPr>
          <w:szCs w:val="28"/>
        </w:rPr>
        <w:t xml:space="preserve">  4</w:t>
      </w:r>
      <w:r w:rsidR="0077423B" w:rsidRPr="00032C3D">
        <w:rPr>
          <w:szCs w:val="28"/>
        </w:rPr>
        <w:t xml:space="preserve">. </w:t>
      </w:r>
      <w:r w:rsidR="00A23BC8" w:rsidRPr="00032C3D">
        <w:rPr>
          <w:szCs w:val="28"/>
        </w:rPr>
        <w:t>Краткая характеристика проекта</w:t>
      </w:r>
      <w:r w:rsidR="0021771E" w:rsidRPr="00032C3D">
        <w:rPr>
          <w:szCs w:val="28"/>
        </w:rPr>
        <w:t>, готовность к началу его реализации</w:t>
      </w:r>
      <w:r w:rsidR="00032C3D" w:rsidRPr="00032C3D">
        <w:rPr>
          <w:szCs w:val="28"/>
        </w:rPr>
        <w:t>.</w:t>
      </w:r>
      <w:r w:rsidR="0021771E" w:rsidRPr="00032C3D">
        <w:rPr>
          <w:szCs w:val="28"/>
        </w:rPr>
        <w:t xml:space="preserve"> </w:t>
      </w:r>
      <w:r w:rsidR="00032C3D" w:rsidRPr="00032C3D">
        <w:rPr>
          <w:szCs w:val="28"/>
        </w:rPr>
        <w:t>О</w:t>
      </w:r>
      <w:r w:rsidR="00DF0C30" w:rsidRPr="00032C3D">
        <w:rPr>
          <w:szCs w:val="28"/>
        </w:rPr>
        <w:t>писание бизнес-</w:t>
      </w:r>
      <w:r w:rsidR="00A637D8" w:rsidRPr="00032C3D">
        <w:rPr>
          <w:szCs w:val="28"/>
        </w:rPr>
        <w:t>проекта</w:t>
      </w:r>
      <w:r w:rsidR="00DF0C30" w:rsidRPr="00032C3D">
        <w:rPr>
          <w:szCs w:val="28"/>
        </w:rPr>
        <w:t xml:space="preserve"> и обоснование возможн</w:t>
      </w:r>
      <w:r w:rsidR="00A637D8" w:rsidRPr="00032C3D">
        <w:rPr>
          <w:szCs w:val="28"/>
        </w:rPr>
        <w:t>ости его</w:t>
      </w:r>
      <w:r w:rsidR="00DF0C30" w:rsidRPr="00032C3D">
        <w:rPr>
          <w:szCs w:val="28"/>
        </w:rPr>
        <w:t xml:space="preserve"> реализации</w:t>
      </w:r>
      <w:r w:rsidR="001155DE" w:rsidRPr="00032C3D">
        <w:rPr>
          <w:szCs w:val="28"/>
        </w:rPr>
        <w:t xml:space="preserve"> (например, </w:t>
      </w:r>
      <w:r w:rsidR="001155DE" w:rsidRPr="00032C3D">
        <w:rPr>
          <w:rFonts w:ascii="Roboto" w:hAnsi="Roboto"/>
          <w:iCs/>
          <w:shd w:val="clear" w:color="auto" w:fill="FFFFFF"/>
        </w:rPr>
        <w:t>на момент составления данного бизнес-плана продукт ________________ уже готов к выпуску (находится на стадии завершения разработки / готов на 50 % / доработан на 30 % / существует в виде идеи или проекта /готов выйти на пробный рынок).</w:t>
      </w:r>
      <w:r w:rsidR="001155DE" w:rsidRPr="00032C3D">
        <w:rPr>
          <w:szCs w:val="28"/>
        </w:rPr>
        <w:t xml:space="preserve"> </w:t>
      </w:r>
      <w:r w:rsidR="0021771E" w:rsidRPr="00032C3D">
        <w:rPr>
          <w:szCs w:val="28"/>
        </w:rPr>
        <w:t>Предпринятые действия, наличие опыт</w:t>
      </w:r>
      <w:r w:rsidR="00032C3D" w:rsidRPr="00032C3D">
        <w:rPr>
          <w:szCs w:val="28"/>
        </w:rPr>
        <w:t>а работы, образования</w:t>
      </w:r>
      <w:r w:rsidR="0021771E" w:rsidRPr="00032C3D">
        <w:rPr>
          <w:szCs w:val="28"/>
        </w:rPr>
        <w:t xml:space="preserve">, квалификации, специализации, знаний, </w:t>
      </w:r>
      <w:r w:rsidR="0021771E" w:rsidRPr="00032C3D">
        <w:rPr>
          <w:szCs w:val="28"/>
        </w:rPr>
        <w:lastRenderedPageBreak/>
        <w:t>соответствующих направлению проекта.</w:t>
      </w:r>
    </w:p>
    <w:p w:rsidR="00FD38D5" w:rsidRPr="00032C3D" w:rsidRDefault="00A23BC8" w:rsidP="001255E7">
      <w:pPr>
        <w:pStyle w:val="ConsPlusNormal"/>
        <w:ind w:firstLine="540"/>
        <w:jc w:val="both"/>
        <w:rPr>
          <w:szCs w:val="28"/>
        </w:rPr>
      </w:pPr>
      <w:r w:rsidRPr="00032C3D">
        <w:rPr>
          <w:rFonts w:ascii="Roboto" w:hAnsi="Roboto"/>
          <w:color w:val="333333"/>
          <w:shd w:val="clear" w:color="auto" w:fill="FFFFFF"/>
        </w:rPr>
        <w:tab/>
      </w:r>
      <w:r w:rsidR="00787C0A">
        <w:rPr>
          <w:rFonts w:ascii="Roboto" w:hAnsi="Roboto"/>
          <w:color w:val="333333"/>
          <w:shd w:val="clear" w:color="auto" w:fill="FFFFFF"/>
        </w:rPr>
        <w:t>5</w:t>
      </w:r>
      <w:r w:rsidR="0077423B" w:rsidRPr="00032C3D">
        <w:rPr>
          <w:rFonts w:ascii="Roboto" w:hAnsi="Roboto"/>
          <w:color w:val="333333"/>
          <w:shd w:val="clear" w:color="auto" w:fill="FFFFFF"/>
        </w:rPr>
        <w:t xml:space="preserve">. </w:t>
      </w:r>
      <w:r w:rsidR="00340F78" w:rsidRPr="00032C3D">
        <w:rPr>
          <w:szCs w:val="28"/>
        </w:rPr>
        <w:t xml:space="preserve">Поэтапные действия, необходимые для реализации бизнес-плана. </w:t>
      </w:r>
    </w:p>
    <w:p w:rsidR="001255E7" w:rsidRPr="00032C3D" w:rsidRDefault="0077423B" w:rsidP="001255E7">
      <w:pPr>
        <w:pStyle w:val="ConsPlusNormal"/>
        <w:ind w:firstLine="540"/>
        <w:jc w:val="both"/>
        <w:rPr>
          <w:szCs w:val="28"/>
        </w:rPr>
      </w:pPr>
      <w:r w:rsidRPr="00032C3D">
        <w:rPr>
          <w:szCs w:val="28"/>
        </w:rPr>
        <w:t xml:space="preserve">      </w:t>
      </w:r>
      <w:r w:rsidR="001255E7" w:rsidRPr="00032C3D">
        <w:rPr>
          <w:szCs w:val="28"/>
        </w:rPr>
        <w:t>Например, для открытия бизнеса необходимо:</w:t>
      </w:r>
    </w:p>
    <w:p w:rsidR="001255E7" w:rsidRPr="00032C3D" w:rsidRDefault="001255E7" w:rsidP="005E68CC">
      <w:pPr>
        <w:pStyle w:val="ConsPlusNormal"/>
        <w:numPr>
          <w:ilvl w:val="0"/>
          <w:numId w:val="10"/>
        </w:numPr>
        <w:ind w:left="993" w:hanging="426"/>
        <w:jc w:val="both"/>
        <w:rPr>
          <w:szCs w:val="28"/>
        </w:rPr>
      </w:pPr>
      <w:r w:rsidRPr="00032C3D">
        <w:rPr>
          <w:szCs w:val="28"/>
        </w:rPr>
        <w:t>зарегистрировать ИП;</w:t>
      </w:r>
    </w:p>
    <w:p w:rsidR="00A637D8" w:rsidRPr="00032C3D" w:rsidRDefault="00A637D8" w:rsidP="005E68CC">
      <w:pPr>
        <w:pStyle w:val="ConsPlusNormal"/>
        <w:numPr>
          <w:ilvl w:val="0"/>
          <w:numId w:val="10"/>
        </w:numPr>
        <w:ind w:left="993" w:hanging="426"/>
        <w:jc w:val="both"/>
        <w:rPr>
          <w:szCs w:val="28"/>
        </w:rPr>
      </w:pPr>
      <w:r w:rsidRPr="00032C3D">
        <w:rPr>
          <w:szCs w:val="28"/>
        </w:rPr>
        <w:t>оценить необходимость использования жилого (нежилого) помещения, земельного участка;</w:t>
      </w:r>
    </w:p>
    <w:p w:rsidR="001255E7" w:rsidRPr="00032C3D" w:rsidRDefault="001255E7" w:rsidP="005E68CC">
      <w:pPr>
        <w:pStyle w:val="ConsPlusNormal"/>
        <w:numPr>
          <w:ilvl w:val="0"/>
          <w:numId w:val="10"/>
        </w:numPr>
        <w:ind w:left="993" w:hanging="426"/>
        <w:jc w:val="both"/>
        <w:rPr>
          <w:szCs w:val="28"/>
        </w:rPr>
      </w:pPr>
      <w:r w:rsidRPr="00032C3D">
        <w:rPr>
          <w:szCs w:val="28"/>
        </w:rPr>
        <w:t>арендовать помещение</w:t>
      </w:r>
      <w:r w:rsidR="00A637D8" w:rsidRPr="00032C3D">
        <w:rPr>
          <w:szCs w:val="28"/>
        </w:rPr>
        <w:t xml:space="preserve"> (при необходимости)</w:t>
      </w:r>
      <w:r w:rsidRPr="00032C3D">
        <w:rPr>
          <w:szCs w:val="28"/>
        </w:rPr>
        <w:t>;</w:t>
      </w:r>
    </w:p>
    <w:p w:rsidR="001255E7" w:rsidRPr="00032C3D" w:rsidRDefault="001255E7" w:rsidP="005E68CC">
      <w:pPr>
        <w:pStyle w:val="ConsPlusNormal"/>
        <w:numPr>
          <w:ilvl w:val="0"/>
          <w:numId w:val="10"/>
        </w:numPr>
        <w:ind w:left="993" w:hanging="426"/>
        <w:jc w:val="both"/>
        <w:rPr>
          <w:szCs w:val="28"/>
        </w:rPr>
      </w:pPr>
      <w:r w:rsidRPr="00032C3D">
        <w:rPr>
          <w:szCs w:val="28"/>
        </w:rPr>
        <w:t>сделать ремонт;</w:t>
      </w:r>
    </w:p>
    <w:p w:rsidR="001255E7" w:rsidRPr="00032C3D" w:rsidRDefault="001255E7" w:rsidP="005E68CC">
      <w:pPr>
        <w:pStyle w:val="ConsPlusNormal"/>
        <w:numPr>
          <w:ilvl w:val="0"/>
          <w:numId w:val="10"/>
        </w:numPr>
        <w:ind w:left="993" w:hanging="426"/>
        <w:jc w:val="both"/>
        <w:rPr>
          <w:szCs w:val="28"/>
        </w:rPr>
      </w:pPr>
      <w:r w:rsidRPr="00032C3D">
        <w:rPr>
          <w:szCs w:val="28"/>
        </w:rPr>
        <w:t>закупить оборудование;</w:t>
      </w:r>
    </w:p>
    <w:p w:rsidR="00AA3DDA" w:rsidRPr="00032C3D" w:rsidRDefault="00032C3D" w:rsidP="00AA3DDA">
      <w:pPr>
        <w:pStyle w:val="ConsPlusNormal"/>
        <w:numPr>
          <w:ilvl w:val="0"/>
          <w:numId w:val="10"/>
        </w:numPr>
        <w:ind w:left="993" w:hanging="426"/>
        <w:jc w:val="both"/>
        <w:rPr>
          <w:szCs w:val="28"/>
        </w:rPr>
      </w:pPr>
      <w:r w:rsidRPr="00032C3D">
        <w:rPr>
          <w:szCs w:val="28"/>
        </w:rPr>
        <w:t>разместить</w:t>
      </w:r>
      <w:r w:rsidR="001255E7" w:rsidRPr="00032C3D">
        <w:rPr>
          <w:szCs w:val="28"/>
        </w:rPr>
        <w:t xml:space="preserve"> рекламу</w:t>
      </w:r>
      <w:r w:rsidR="00A2573D" w:rsidRPr="00032C3D">
        <w:rPr>
          <w:szCs w:val="28"/>
        </w:rPr>
        <w:t>.</w:t>
      </w:r>
    </w:p>
    <w:p w:rsidR="00AA3DDA" w:rsidRPr="00032C3D" w:rsidRDefault="00787C0A" w:rsidP="00AA3DDA">
      <w:pPr>
        <w:pStyle w:val="ConsPlusNormal"/>
        <w:ind w:firstLine="567"/>
        <w:jc w:val="both"/>
        <w:rPr>
          <w:szCs w:val="28"/>
        </w:rPr>
      </w:pPr>
      <w:r>
        <w:rPr>
          <w:szCs w:val="28"/>
        </w:rPr>
        <w:t xml:space="preserve">  6</w:t>
      </w:r>
      <w:r w:rsidR="00AA3DDA" w:rsidRPr="00032C3D">
        <w:rPr>
          <w:szCs w:val="28"/>
        </w:rPr>
        <w:t xml:space="preserve">. Количество новых рабочих мест – указывается количество создаваемых рабочих мест (при наличии). </w:t>
      </w:r>
    </w:p>
    <w:p w:rsidR="00AA3DDA" w:rsidRPr="00032C3D" w:rsidRDefault="00AA3DDA" w:rsidP="00AA3DDA">
      <w:pPr>
        <w:pStyle w:val="ConsPlusNormal"/>
        <w:ind w:firstLine="540"/>
        <w:jc w:val="both"/>
        <w:rPr>
          <w:szCs w:val="28"/>
        </w:rPr>
      </w:pPr>
      <w:r w:rsidRPr="00032C3D">
        <w:rPr>
          <w:szCs w:val="28"/>
        </w:rPr>
        <w:t xml:space="preserve">  </w:t>
      </w:r>
      <w:r w:rsidR="00787C0A">
        <w:rPr>
          <w:szCs w:val="28"/>
        </w:rPr>
        <w:t xml:space="preserve"> 7</w:t>
      </w:r>
      <w:r w:rsidRPr="00032C3D">
        <w:rPr>
          <w:szCs w:val="28"/>
        </w:rPr>
        <w:t xml:space="preserve">. Возможные риски при реализации бизнес-плана и меры по ослаблению их влияния. От предпринимателя при разработке бизнес-плана требуется ориентировочно оценить, какие риски наиболее вероятны и возможные пути их решения. </w:t>
      </w:r>
    </w:p>
    <w:p w:rsidR="00AA3DDA" w:rsidRPr="00032C3D" w:rsidRDefault="00585396" w:rsidP="00AA3DDA">
      <w:pPr>
        <w:pStyle w:val="ConsPlusNormal"/>
        <w:ind w:firstLine="540"/>
        <w:jc w:val="both"/>
        <w:rPr>
          <w:szCs w:val="28"/>
        </w:rPr>
      </w:pPr>
      <w:r w:rsidRPr="00032C3D">
        <w:rPr>
          <w:szCs w:val="28"/>
        </w:rPr>
        <w:tab/>
      </w:r>
      <w:r w:rsidR="00AA3DDA" w:rsidRPr="00032C3D">
        <w:rPr>
          <w:szCs w:val="28"/>
        </w:rPr>
        <w:t>Например,</w:t>
      </w:r>
    </w:p>
    <w:p w:rsidR="00AA3DDA" w:rsidRPr="00032C3D" w:rsidRDefault="00AA3DDA" w:rsidP="00AA3DDA">
      <w:pPr>
        <w:pStyle w:val="ConsPlusNormal"/>
        <w:numPr>
          <w:ilvl w:val="0"/>
          <w:numId w:val="11"/>
        </w:numPr>
        <w:ind w:left="851" w:hanging="284"/>
        <w:jc w:val="both"/>
        <w:rPr>
          <w:szCs w:val="28"/>
        </w:rPr>
      </w:pPr>
      <w:r w:rsidRPr="00032C3D">
        <w:rPr>
          <w:szCs w:val="28"/>
        </w:rPr>
        <w:t>низкая квалификация персонала – периодически проводить обучение сотрудников, оплачивать курсы, книги, стимулировать самообразование;</w:t>
      </w:r>
    </w:p>
    <w:p w:rsidR="00AA3DDA" w:rsidRPr="00032C3D" w:rsidRDefault="00AA3DDA" w:rsidP="00AA3DDA">
      <w:pPr>
        <w:pStyle w:val="ConsPlusNormal"/>
        <w:numPr>
          <w:ilvl w:val="0"/>
          <w:numId w:val="11"/>
        </w:numPr>
        <w:ind w:left="851" w:hanging="284"/>
        <w:jc w:val="both"/>
        <w:rPr>
          <w:szCs w:val="28"/>
        </w:rPr>
      </w:pPr>
      <w:r w:rsidRPr="00032C3D">
        <w:rPr>
          <w:szCs w:val="28"/>
        </w:rPr>
        <w:t>рост платы за аренду – заключить долгосрочный договор аренды, периодически искать лучшие предложения;</w:t>
      </w:r>
    </w:p>
    <w:p w:rsidR="00AA3DDA" w:rsidRPr="00032C3D" w:rsidRDefault="00AA3DDA" w:rsidP="00AA3DDA">
      <w:pPr>
        <w:pStyle w:val="ConsPlusNormal"/>
        <w:numPr>
          <w:ilvl w:val="0"/>
          <w:numId w:val="11"/>
        </w:numPr>
        <w:ind w:left="851" w:hanging="284"/>
        <w:jc w:val="both"/>
        <w:rPr>
          <w:szCs w:val="28"/>
        </w:rPr>
      </w:pPr>
      <w:r w:rsidRPr="00032C3D">
        <w:rPr>
          <w:szCs w:val="28"/>
        </w:rPr>
        <w:t>низкий уровень спроса,</w:t>
      </w:r>
      <w:r w:rsidRPr="00032C3D">
        <w:t xml:space="preserve"> </w:t>
      </w:r>
      <w:r w:rsidRPr="00032C3D">
        <w:rPr>
          <w:szCs w:val="28"/>
        </w:rPr>
        <w:t>отсутствие заказов или заказчиков – работать над привлечением клиентов, внедрить систему лояльности, поощрять рекомендации и отзывы, ввести дополнительные услуги (глажка, чистка и реставрация, обучение шитью).</w:t>
      </w:r>
    </w:p>
    <w:p w:rsidR="00AA3DDA" w:rsidRDefault="00AA3DDA" w:rsidP="00AA3DDA">
      <w:pPr>
        <w:pStyle w:val="ConsPlusNormal"/>
        <w:ind w:firstLine="540"/>
        <w:jc w:val="both"/>
        <w:rPr>
          <w:szCs w:val="28"/>
        </w:rPr>
      </w:pPr>
      <w:r w:rsidRPr="00032C3D">
        <w:rPr>
          <w:szCs w:val="28"/>
        </w:rPr>
        <w:t>Иные возможные риски:</w:t>
      </w:r>
    </w:p>
    <w:p w:rsidR="00841D10" w:rsidRPr="00032C3D" w:rsidRDefault="00841D10" w:rsidP="00841D10">
      <w:pPr>
        <w:pStyle w:val="ConsPlusNormal"/>
        <w:numPr>
          <w:ilvl w:val="0"/>
          <w:numId w:val="24"/>
        </w:numPr>
        <w:ind w:left="851" w:hanging="284"/>
        <w:jc w:val="both"/>
        <w:rPr>
          <w:szCs w:val="28"/>
        </w:rPr>
      </w:pPr>
      <w:r>
        <w:rPr>
          <w:szCs w:val="28"/>
        </w:rPr>
        <w:t>отсутствие опыта организации собственного производства;</w:t>
      </w:r>
    </w:p>
    <w:p w:rsidR="00AA3DDA" w:rsidRPr="00032C3D" w:rsidRDefault="00AA3DDA" w:rsidP="00AA3DDA">
      <w:pPr>
        <w:pStyle w:val="ConsPlusNormal"/>
        <w:numPr>
          <w:ilvl w:val="0"/>
          <w:numId w:val="12"/>
        </w:numPr>
        <w:ind w:left="851" w:hanging="284"/>
        <w:jc w:val="both"/>
        <w:rPr>
          <w:szCs w:val="28"/>
        </w:rPr>
      </w:pPr>
      <w:r w:rsidRPr="00032C3D">
        <w:rPr>
          <w:szCs w:val="28"/>
        </w:rPr>
        <w:t>транспортные перебои с доставкой</w:t>
      </w:r>
      <w:r w:rsidRPr="00032C3D">
        <w:t xml:space="preserve"> </w:t>
      </w:r>
      <w:r w:rsidRPr="00032C3D">
        <w:rPr>
          <w:szCs w:val="28"/>
        </w:rPr>
        <w:t>сырья, оборудования, расходных материалов;</w:t>
      </w:r>
    </w:p>
    <w:p w:rsidR="00AA3DDA" w:rsidRPr="00032C3D" w:rsidRDefault="00AA3DDA" w:rsidP="00AA3DDA">
      <w:pPr>
        <w:pStyle w:val="ConsPlusNormal"/>
        <w:numPr>
          <w:ilvl w:val="0"/>
          <w:numId w:val="12"/>
        </w:numPr>
        <w:ind w:left="851" w:hanging="284"/>
        <w:jc w:val="both"/>
        <w:rPr>
          <w:szCs w:val="28"/>
        </w:rPr>
      </w:pPr>
      <w:r w:rsidRPr="00032C3D">
        <w:rPr>
          <w:szCs w:val="28"/>
        </w:rPr>
        <w:t>резкое подорожание сырья, оборудования, расходных материалов;</w:t>
      </w:r>
    </w:p>
    <w:p w:rsidR="00AA3DDA" w:rsidRPr="00032C3D" w:rsidRDefault="00AA3DDA" w:rsidP="00AA3DDA">
      <w:pPr>
        <w:pStyle w:val="ConsPlusNormal"/>
        <w:numPr>
          <w:ilvl w:val="0"/>
          <w:numId w:val="12"/>
        </w:numPr>
        <w:ind w:left="851" w:hanging="284"/>
        <w:jc w:val="both"/>
        <w:rPr>
          <w:szCs w:val="28"/>
        </w:rPr>
      </w:pPr>
      <w:r w:rsidRPr="00032C3D">
        <w:rPr>
          <w:szCs w:val="28"/>
        </w:rPr>
        <w:t>невыполнение договорных обязательств партнерами или поставщиками сырья, оборудования, расходных материалов;</w:t>
      </w:r>
    </w:p>
    <w:p w:rsidR="00AA3DDA" w:rsidRPr="00032C3D" w:rsidRDefault="00AA3DDA" w:rsidP="00AA3DDA">
      <w:pPr>
        <w:pStyle w:val="ConsPlusNormal"/>
        <w:numPr>
          <w:ilvl w:val="0"/>
          <w:numId w:val="12"/>
        </w:numPr>
        <w:ind w:left="851" w:hanging="284"/>
        <w:jc w:val="both"/>
        <w:rPr>
          <w:szCs w:val="28"/>
        </w:rPr>
      </w:pPr>
      <w:r w:rsidRPr="00032C3D">
        <w:rPr>
          <w:szCs w:val="28"/>
        </w:rPr>
        <w:t>имущественный ущерб в результате повреждения (пожар, стихийное бедствие, авария и т.д.);</w:t>
      </w:r>
    </w:p>
    <w:p w:rsidR="00AA3DDA" w:rsidRPr="00032C3D" w:rsidRDefault="00AA3DDA" w:rsidP="00AA3DDA">
      <w:pPr>
        <w:pStyle w:val="ConsPlusNormal"/>
        <w:numPr>
          <w:ilvl w:val="0"/>
          <w:numId w:val="12"/>
        </w:numPr>
        <w:ind w:left="851" w:hanging="284"/>
        <w:jc w:val="both"/>
        <w:rPr>
          <w:szCs w:val="28"/>
        </w:rPr>
      </w:pPr>
      <w:r w:rsidRPr="00032C3D">
        <w:rPr>
          <w:szCs w:val="28"/>
        </w:rPr>
        <w:t>иные риски.</w:t>
      </w:r>
    </w:p>
    <w:p w:rsidR="00340F78" w:rsidRPr="00032C3D" w:rsidRDefault="00A637D8" w:rsidP="00A2573D">
      <w:pPr>
        <w:pStyle w:val="ConsPlusNormal"/>
        <w:ind w:firstLine="540"/>
        <w:jc w:val="both"/>
        <w:rPr>
          <w:szCs w:val="28"/>
        </w:rPr>
      </w:pPr>
      <w:r w:rsidRPr="00032C3D">
        <w:rPr>
          <w:szCs w:val="28"/>
        </w:rPr>
        <w:tab/>
      </w:r>
      <w:r w:rsidR="00787C0A">
        <w:rPr>
          <w:szCs w:val="28"/>
        </w:rPr>
        <w:t>8</w:t>
      </w:r>
      <w:r w:rsidR="0077423B" w:rsidRPr="00032C3D">
        <w:rPr>
          <w:szCs w:val="28"/>
        </w:rPr>
        <w:t xml:space="preserve">. </w:t>
      </w:r>
      <w:r w:rsidR="00340F78" w:rsidRPr="00032C3D">
        <w:rPr>
          <w:szCs w:val="28"/>
        </w:rPr>
        <w:t>Основные результаты успешной реализации бизнес-плана (пример: организация выпуска нового вида продукции, организация дополнительных рабочих мест, удовлетворение потребностей жителей района в парикмахерских услугах и т.п.).</w:t>
      </w:r>
    </w:p>
    <w:p w:rsidR="00340F78" w:rsidRDefault="0077423B" w:rsidP="001255E7">
      <w:pPr>
        <w:pStyle w:val="ConsPlusNormal"/>
        <w:ind w:firstLine="567"/>
        <w:jc w:val="both"/>
        <w:rPr>
          <w:szCs w:val="28"/>
        </w:rPr>
      </w:pPr>
      <w:r w:rsidRPr="00032C3D">
        <w:rPr>
          <w:szCs w:val="28"/>
        </w:rPr>
        <w:t xml:space="preserve">  </w:t>
      </w:r>
    </w:p>
    <w:p w:rsidR="001F7ACA" w:rsidRPr="00032C3D" w:rsidRDefault="001F7ACA" w:rsidP="001255E7">
      <w:pPr>
        <w:pStyle w:val="ConsPlusNormal"/>
        <w:ind w:firstLine="567"/>
        <w:jc w:val="both"/>
        <w:rPr>
          <w:szCs w:val="28"/>
        </w:rPr>
      </w:pPr>
    </w:p>
    <w:p w:rsidR="00340F78" w:rsidRPr="00032C3D" w:rsidRDefault="00585396" w:rsidP="00340F78">
      <w:pPr>
        <w:pStyle w:val="ConsPlusTitle"/>
        <w:jc w:val="center"/>
        <w:outlineLvl w:val="1"/>
        <w:rPr>
          <w:b w:val="0"/>
          <w:szCs w:val="28"/>
        </w:rPr>
      </w:pPr>
      <w:r w:rsidRPr="00032C3D">
        <w:rPr>
          <w:b w:val="0"/>
          <w:szCs w:val="28"/>
        </w:rPr>
        <w:t>2</w:t>
      </w:r>
      <w:r w:rsidR="00340F78" w:rsidRPr="00032C3D">
        <w:rPr>
          <w:b w:val="0"/>
          <w:szCs w:val="28"/>
        </w:rPr>
        <w:t>. Описание товаров (работ, услуг)</w:t>
      </w:r>
    </w:p>
    <w:p w:rsidR="00F30E64" w:rsidRPr="00032C3D" w:rsidRDefault="00F30E64" w:rsidP="00340F78">
      <w:pPr>
        <w:pStyle w:val="ConsPlusTitle"/>
        <w:jc w:val="center"/>
        <w:outlineLvl w:val="1"/>
        <w:rPr>
          <w:b w:val="0"/>
          <w:szCs w:val="28"/>
        </w:rPr>
      </w:pPr>
    </w:p>
    <w:p w:rsidR="00D406E2" w:rsidRPr="00032C3D" w:rsidRDefault="00D406E2" w:rsidP="00D406E2">
      <w:pPr>
        <w:pStyle w:val="ConsPlusNormal"/>
        <w:ind w:firstLine="705"/>
        <w:jc w:val="both"/>
        <w:rPr>
          <w:szCs w:val="28"/>
        </w:rPr>
      </w:pPr>
      <w:r w:rsidRPr="00032C3D">
        <w:rPr>
          <w:szCs w:val="28"/>
        </w:rPr>
        <w:t xml:space="preserve">1. </w:t>
      </w:r>
      <w:r w:rsidR="00F30E64" w:rsidRPr="00032C3D">
        <w:rPr>
          <w:szCs w:val="28"/>
        </w:rPr>
        <w:t xml:space="preserve">Краткое описание продукции (товаров, работ, услуг). </w:t>
      </w:r>
      <w:r w:rsidR="00340F78" w:rsidRPr="00032C3D">
        <w:rPr>
          <w:szCs w:val="28"/>
        </w:rPr>
        <w:t xml:space="preserve">Перечень </w:t>
      </w:r>
      <w:r w:rsidR="00F30E64" w:rsidRPr="00032C3D">
        <w:rPr>
          <w:szCs w:val="28"/>
        </w:rPr>
        <w:t xml:space="preserve">и </w:t>
      </w:r>
      <w:r w:rsidR="00F30E64" w:rsidRPr="00032C3D">
        <w:rPr>
          <w:szCs w:val="28"/>
        </w:rPr>
        <w:lastRenderedPageBreak/>
        <w:t>основные характеристики продукции</w:t>
      </w:r>
      <w:r w:rsidR="000B3680" w:rsidRPr="00032C3D">
        <w:rPr>
          <w:szCs w:val="28"/>
        </w:rPr>
        <w:t xml:space="preserve"> (товаров, </w:t>
      </w:r>
      <w:r w:rsidR="00F30E64" w:rsidRPr="00032C3D">
        <w:rPr>
          <w:szCs w:val="28"/>
        </w:rPr>
        <w:t>работ, услуг), предлагаемой</w:t>
      </w:r>
      <w:r w:rsidR="00340F78" w:rsidRPr="00032C3D">
        <w:rPr>
          <w:szCs w:val="28"/>
        </w:rPr>
        <w:t xml:space="preserve"> в </w:t>
      </w:r>
      <w:r w:rsidR="000B3680" w:rsidRPr="00EA5B8C">
        <w:rPr>
          <w:szCs w:val="28"/>
        </w:rPr>
        <w:t>рамках настояще</w:t>
      </w:r>
      <w:r w:rsidR="00F30E64" w:rsidRPr="00EA5B8C">
        <w:rPr>
          <w:szCs w:val="28"/>
        </w:rPr>
        <w:t>го бизнес-плана, ее</w:t>
      </w:r>
      <w:r w:rsidR="00652131" w:rsidRPr="00EA5B8C">
        <w:rPr>
          <w:szCs w:val="28"/>
        </w:rPr>
        <w:t xml:space="preserve"> применение, </w:t>
      </w:r>
      <w:r w:rsidR="00652131" w:rsidRPr="00EA5B8C">
        <w:rPr>
          <w:rFonts w:ascii="Roboto" w:hAnsi="Roboto"/>
          <w:shd w:val="clear" w:color="auto" w:fill="FFFFFF"/>
        </w:rPr>
        <w:t>примеры использования предлагаемой продукции.</w:t>
      </w:r>
    </w:p>
    <w:p w:rsidR="00D406E2" w:rsidRPr="00032C3D" w:rsidRDefault="00D406E2" w:rsidP="00F30E64">
      <w:pPr>
        <w:pStyle w:val="ConsPlusNormal"/>
        <w:jc w:val="both"/>
        <w:rPr>
          <w:szCs w:val="28"/>
        </w:rPr>
      </w:pPr>
      <w:r w:rsidRPr="00032C3D">
        <w:rPr>
          <w:szCs w:val="28"/>
        </w:rPr>
        <w:tab/>
        <w:t>2.</w:t>
      </w:r>
      <w:r w:rsidR="00F30E64" w:rsidRPr="00032C3D">
        <w:t xml:space="preserve"> </w:t>
      </w:r>
      <w:r w:rsidR="00F30E64" w:rsidRPr="00032C3D">
        <w:rPr>
          <w:szCs w:val="28"/>
        </w:rPr>
        <w:t>Расчет затрат на производство продукции (изготовление товаров, выполнение работ, оказание услуг.</w:t>
      </w:r>
      <w:r w:rsidRPr="00032C3D">
        <w:rPr>
          <w:szCs w:val="28"/>
        </w:rPr>
        <w:t xml:space="preserve"> Предварительный расчет затрат на производство продукции (изготовление товаров, выполнение работ, оказание услуг).</w:t>
      </w:r>
    </w:p>
    <w:p w:rsidR="00D406E2" w:rsidRPr="00032C3D" w:rsidRDefault="00D406E2" w:rsidP="00D406E2">
      <w:pPr>
        <w:pStyle w:val="ConsPlusNormal"/>
        <w:jc w:val="both"/>
        <w:rPr>
          <w:szCs w:val="28"/>
        </w:rPr>
      </w:pPr>
      <w:r w:rsidRPr="00032C3D">
        <w:rPr>
          <w:szCs w:val="28"/>
        </w:rPr>
        <w:tab/>
        <w:t>3. П</w:t>
      </w:r>
      <w:r w:rsidR="00340F78" w:rsidRPr="00032C3D">
        <w:rPr>
          <w:szCs w:val="28"/>
        </w:rPr>
        <w:t>редварительный расчет</w:t>
      </w:r>
      <w:r w:rsidRPr="00032C3D">
        <w:rPr>
          <w:szCs w:val="28"/>
        </w:rPr>
        <w:t xml:space="preserve"> стоимости реализации (отпускной цены) в рамках проекта </w:t>
      </w:r>
      <w:r w:rsidR="00340F78" w:rsidRPr="00032C3D">
        <w:rPr>
          <w:szCs w:val="28"/>
        </w:rPr>
        <w:t>продукции (</w:t>
      </w:r>
      <w:r w:rsidRPr="00032C3D">
        <w:rPr>
          <w:szCs w:val="28"/>
        </w:rPr>
        <w:t xml:space="preserve">изготовления товаров, выполнения </w:t>
      </w:r>
      <w:r w:rsidR="00340F78" w:rsidRPr="00032C3D">
        <w:rPr>
          <w:szCs w:val="28"/>
        </w:rPr>
        <w:t xml:space="preserve">работ, </w:t>
      </w:r>
      <w:r w:rsidRPr="00032C3D">
        <w:rPr>
          <w:szCs w:val="28"/>
        </w:rPr>
        <w:t>оказания услуг).</w:t>
      </w:r>
    </w:p>
    <w:p w:rsidR="007F60F8" w:rsidRDefault="007F60F8" w:rsidP="007F60F8">
      <w:pPr>
        <w:pStyle w:val="ConsPlusNormal"/>
        <w:jc w:val="both"/>
        <w:rPr>
          <w:rFonts w:ascii="Roboto" w:hAnsi="Roboto"/>
          <w:shd w:val="clear" w:color="auto" w:fill="FFFFFF"/>
        </w:rPr>
      </w:pPr>
      <w:r>
        <w:rPr>
          <w:szCs w:val="28"/>
        </w:rPr>
        <w:tab/>
      </w:r>
      <w:r w:rsidR="00D406E2" w:rsidRPr="00032C3D">
        <w:rPr>
          <w:szCs w:val="28"/>
        </w:rPr>
        <w:t xml:space="preserve">4. </w:t>
      </w:r>
      <w:r w:rsidR="000B3680" w:rsidRPr="00032C3D">
        <w:rPr>
          <w:szCs w:val="28"/>
        </w:rPr>
        <w:t xml:space="preserve">Указываются отличительные особенности продукции, </w:t>
      </w:r>
      <w:r w:rsidR="000B3680" w:rsidRPr="00032C3D">
        <w:rPr>
          <w:rFonts w:ascii="Roboto" w:hAnsi="Roboto"/>
          <w:shd w:val="clear" w:color="auto" w:fill="FFFFFF"/>
        </w:rPr>
        <w:t>уникальность предлагаемого товара (работы, услуги).</w:t>
      </w:r>
      <w:r w:rsidR="00841D10">
        <w:rPr>
          <w:rFonts w:ascii="Roboto" w:hAnsi="Roboto"/>
          <w:shd w:val="clear" w:color="auto" w:fill="FFFFFF"/>
        </w:rPr>
        <w:t xml:space="preserve"> (Например, покупка онлайн в один клик, оригинальная продукция, высокое качество товара, широкий ассортимент, круглосуточная доставка, разработка мобильного приложения для привлечения покупателей, открытие физической точки продаж, расширение ассортимента за счет других оригинальных продуктов, формирование постоянной клиентуры, которой можно предлагать новые опции и бонусные программы). </w:t>
      </w:r>
    </w:p>
    <w:p w:rsidR="007F60F8" w:rsidRPr="00032C3D" w:rsidRDefault="007F60F8" w:rsidP="007F60F8">
      <w:pPr>
        <w:pStyle w:val="ConsPlusNormal"/>
        <w:jc w:val="both"/>
        <w:rPr>
          <w:szCs w:val="28"/>
        </w:rPr>
      </w:pPr>
      <w:r>
        <w:rPr>
          <w:rFonts w:ascii="Roboto" w:hAnsi="Roboto"/>
          <w:shd w:val="clear" w:color="auto" w:fill="FFFFFF"/>
        </w:rPr>
        <w:tab/>
        <w:t xml:space="preserve">Указываются </w:t>
      </w:r>
      <w:r>
        <w:rPr>
          <w:szCs w:val="28"/>
        </w:rPr>
        <w:t>к</w:t>
      </w:r>
      <w:r w:rsidRPr="00032C3D">
        <w:rPr>
          <w:szCs w:val="28"/>
        </w:rPr>
        <w:t>онкурентные преимущества и недостатки продукции (товаров, работ, услуг) - какие конкурентные преимущества и недостатки имеет продукция (товары, работы, услуги).</w:t>
      </w:r>
    </w:p>
    <w:p w:rsidR="00D406E2" w:rsidRPr="00032C3D" w:rsidRDefault="00D406E2" w:rsidP="000B3680">
      <w:pPr>
        <w:pStyle w:val="ConsPlusNormal"/>
        <w:ind w:firstLine="705"/>
        <w:jc w:val="both"/>
        <w:rPr>
          <w:rFonts w:ascii="Roboto" w:hAnsi="Roboto"/>
          <w:shd w:val="clear" w:color="auto" w:fill="FFFFFF"/>
        </w:rPr>
      </w:pPr>
    </w:p>
    <w:p w:rsidR="00340E43" w:rsidRDefault="00340E43" w:rsidP="000B3680">
      <w:pPr>
        <w:pStyle w:val="ConsPlusNormal"/>
        <w:ind w:firstLine="705"/>
        <w:jc w:val="both"/>
        <w:rPr>
          <w:rFonts w:ascii="Roboto" w:hAnsi="Roboto"/>
          <w:shd w:val="clear" w:color="auto" w:fill="FFFFFF"/>
        </w:rPr>
      </w:pPr>
    </w:p>
    <w:p w:rsidR="00340F78" w:rsidRPr="00032C3D" w:rsidRDefault="00585396" w:rsidP="00340F78">
      <w:pPr>
        <w:pStyle w:val="ConsPlusTitle"/>
        <w:jc w:val="center"/>
        <w:outlineLvl w:val="1"/>
        <w:rPr>
          <w:b w:val="0"/>
          <w:szCs w:val="28"/>
        </w:rPr>
      </w:pPr>
      <w:r w:rsidRPr="00032C3D">
        <w:rPr>
          <w:b w:val="0"/>
          <w:szCs w:val="28"/>
        </w:rPr>
        <w:t>3</w:t>
      </w:r>
      <w:r w:rsidR="00340F78" w:rsidRPr="00032C3D">
        <w:rPr>
          <w:b w:val="0"/>
          <w:szCs w:val="28"/>
        </w:rPr>
        <w:t>. Маркетинговый план</w:t>
      </w:r>
    </w:p>
    <w:p w:rsidR="00340F78" w:rsidRPr="00032C3D" w:rsidRDefault="00340F78" w:rsidP="00340F78">
      <w:pPr>
        <w:pStyle w:val="ConsPlusNormal"/>
        <w:jc w:val="both"/>
        <w:rPr>
          <w:szCs w:val="28"/>
        </w:rPr>
      </w:pPr>
    </w:p>
    <w:p w:rsidR="004E0270" w:rsidRPr="00032C3D" w:rsidRDefault="004E0270" w:rsidP="004E0270">
      <w:pPr>
        <w:pStyle w:val="ConsPlusNormal"/>
        <w:jc w:val="both"/>
        <w:rPr>
          <w:szCs w:val="28"/>
        </w:rPr>
      </w:pPr>
      <w:r w:rsidRPr="00032C3D">
        <w:rPr>
          <w:szCs w:val="28"/>
        </w:rPr>
        <w:tab/>
        <w:t xml:space="preserve">1. Потенциальные потребители </w:t>
      </w:r>
      <w:r w:rsidR="00E90EE1" w:rsidRPr="00032C3D">
        <w:rPr>
          <w:szCs w:val="28"/>
        </w:rPr>
        <w:t xml:space="preserve">продукции (товаров, </w:t>
      </w:r>
      <w:r w:rsidRPr="00032C3D">
        <w:rPr>
          <w:szCs w:val="28"/>
        </w:rPr>
        <w:t>работ, услуг)</w:t>
      </w:r>
      <w:r w:rsidR="00B00FC2" w:rsidRPr="00032C3D">
        <w:rPr>
          <w:szCs w:val="28"/>
        </w:rPr>
        <w:t xml:space="preserve"> - </w:t>
      </w:r>
      <w:r w:rsidRPr="00032C3D">
        <w:rPr>
          <w:szCs w:val="28"/>
        </w:rPr>
        <w:t xml:space="preserve">какие категории населения являются потенциальными потребителями продукции (товаров, </w:t>
      </w:r>
      <w:r w:rsidR="00B00FC2" w:rsidRPr="00032C3D">
        <w:rPr>
          <w:szCs w:val="28"/>
        </w:rPr>
        <w:t>работ, услуг).</w:t>
      </w:r>
    </w:p>
    <w:p w:rsidR="004E0270" w:rsidRPr="00032C3D" w:rsidRDefault="004E0270" w:rsidP="004E0270">
      <w:pPr>
        <w:pStyle w:val="ConsPlusNormal"/>
        <w:jc w:val="both"/>
        <w:rPr>
          <w:szCs w:val="28"/>
        </w:rPr>
      </w:pPr>
      <w:r w:rsidRPr="00032C3D">
        <w:rPr>
          <w:szCs w:val="28"/>
        </w:rPr>
        <w:tab/>
        <w:t xml:space="preserve">2. Способы </w:t>
      </w:r>
      <w:r w:rsidR="005E1953" w:rsidRPr="00032C3D">
        <w:rPr>
          <w:szCs w:val="28"/>
        </w:rPr>
        <w:t xml:space="preserve">реализации </w:t>
      </w:r>
      <w:r w:rsidR="00B00FC2" w:rsidRPr="00032C3D">
        <w:rPr>
          <w:szCs w:val="28"/>
        </w:rPr>
        <w:t xml:space="preserve">продукции (товаров, работ, услуг) - каким образом будет осуществляться </w:t>
      </w:r>
      <w:r w:rsidR="005E1953" w:rsidRPr="00032C3D">
        <w:rPr>
          <w:szCs w:val="28"/>
        </w:rPr>
        <w:t>реализация</w:t>
      </w:r>
      <w:r w:rsidR="00B00FC2" w:rsidRPr="00032C3D">
        <w:rPr>
          <w:szCs w:val="28"/>
        </w:rPr>
        <w:t xml:space="preserve"> продукции (товаров, работ, услуг) (самостоятельно, через магазин, склад, через посредников,</w:t>
      </w:r>
      <w:r w:rsidR="005E1953" w:rsidRPr="00032C3D">
        <w:rPr>
          <w:szCs w:val="28"/>
        </w:rPr>
        <w:t xml:space="preserve"> а</w:t>
      </w:r>
      <w:r w:rsidR="00E25492" w:rsidRPr="00032C3D">
        <w:rPr>
          <w:szCs w:val="28"/>
        </w:rPr>
        <w:t xml:space="preserve">гентов, торговых представителей; по предварительным заказам по телефону или иным способом). </w:t>
      </w:r>
      <w:r w:rsidR="005E1953" w:rsidRPr="00032C3D">
        <w:rPr>
          <w:szCs w:val="28"/>
        </w:rPr>
        <w:t xml:space="preserve">Что облегчит клиенту (покупателю) процесс совершения </w:t>
      </w:r>
      <w:r w:rsidR="00032C3D" w:rsidRPr="00032C3D">
        <w:rPr>
          <w:szCs w:val="28"/>
        </w:rPr>
        <w:t xml:space="preserve">у Вас </w:t>
      </w:r>
      <w:r w:rsidR="005E1953" w:rsidRPr="00032C3D">
        <w:rPr>
          <w:szCs w:val="28"/>
        </w:rPr>
        <w:t xml:space="preserve">покупки (заказа услуги), сделает товар (услугу) для него доступным. </w:t>
      </w:r>
    </w:p>
    <w:p w:rsidR="004E0270" w:rsidRPr="00032C3D" w:rsidRDefault="004E0270" w:rsidP="004E0270">
      <w:pPr>
        <w:pStyle w:val="ConsPlusNormal"/>
        <w:jc w:val="both"/>
        <w:rPr>
          <w:szCs w:val="28"/>
        </w:rPr>
      </w:pPr>
      <w:r w:rsidRPr="00032C3D">
        <w:rPr>
          <w:szCs w:val="28"/>
        </w:rPr>
        <w:tab/>
        <w:t xml:space="preserve">3. Географические пределы </w:t>
      </w:r>
      <w:r w:rsidR="00E90EE1" w:rsidRPr="00032C3D">
        <w:rPr>
          <w:szCs w:val="28"/>
        </w:rPr>
        <w:t>реализации</w:t>
      </w:r>
      <w:r w:rsidR="00B00FC2" w:rsidRPr="00032C3D">
        <w:rPr>
          <w:szCs w:val="28"/>
        </w:rPr>
        <w:t xml:space="preserve"> </w:t>
      </w:r>
      <w:r w:rsidR="00E25492" w:rsidRPr="00032C3D">
        <w:rPr>
          <w:szCs w:val="28"/>
        </w:rPr>
        <w:t xml:space="preserve">продукции (товаров, </w:t>
      </w:r>
      <w:r w:rsidR="00B00FC2" w:rsidRPr="00032C3D">
        <w:rPr>
          <w:szCs w:val="28"/>
        </w:rPr>
        <w:t xml:space="preserve">работ, услуг) - </w:t>
      </w:r>
      <w:r w:rsidRPr="00032C3D">
        <w:rPr>
          <w:szCs w:val="28"/>
        </w:rPr>
        <w:t>микрорайон, муниципальный район, городской округ и т.</w:t>
      </w:r>
      <w:r w:rsidR="00B00FC2" w:rsidRPr="00032C3D">
        <w:rPr>
          <w:szCs w:val="28"/>
        </w:rPr>
        <w:t>д.</w:t>
      </w:r>
    </w:p>
    <w:p w:rsidR="004E0270" w:rsidRPr="00032C3D" w:rsidRDefault="007F60F8" w:rsidP="004E0270">
      <w:pPr>
        <w:pStyle w:val="ConsPlusNormal"/>
        <w:jc w:val="both"/>
        <w:rPr>
          <w:szCs w:val="28"/>
        </w:rPr>
      </w:pPr>
      <w:r>
        <w:rPr>
          <w:szCs w:val="28"/>
        </w:rPr>
        <w:tab/>
        <w:t>4</w:t>
      </w:r>
      <w:r w:rsidR="004E0270" w:rsidRPr="00032C3D">
        <w:rPr>
          <w:szCs w:val="28"/>
        </w:rPr>
        <w:t xml:space="preserve">. Уровень спроса на </w:t>
      </w:r>
      <w:r w:rsidR="00E25492" w:rsidRPr="00032C3D">
        <w:rPr>
          <w:szCs w:val="28"/>
        </w:rPr>
        <w:t xml:space="preserve">продукцию (товары, </w:t>
      </w:r>
      <w:r w:rsidR="004E0270" w:rsidRPr="00032C3D">
        <w:rPr>
          <w:szCs w:val="28"/>
        </w:rPr>
        <w:t>работы, услуги) (в том числе прогнозируемый)</w:t>
      </w:r>
      <w:r w:rsidR="007C6DAF">
        <w:rPr>
          <w:szCs w:val="28"/>
        </w:rPr>
        <w:t xml:space="preserve"> –</w:t>
      </w:r>
      <w:r w:rsidR="00C13E53">
        <w:rPr>
          <w:szCs w:val="28"/>
        </w:rPr>
        <w:t xml:space="preserve"> низкий, </w:t>
      </w:r>
      <w:r w:rsidR="007C6DAF">
        <w:rPr>
          <w:szCs w:val="28"/>
        </w:rPr>
        <w:t>снижающийся</w:t>
      </w:r>
      <w:r w:rsidR="00C13E53">
        <w:rPr>
          <w:szCs w:val="28"/>
        </w:rPr>
        <w:t xml:space="preserve"> (падающий), нерегулярный, устойчивый (стабильный), повышенный, скрытый, сезонный, отсутствие спроса и т.д.</w:t>
      </w:r>
    </w:p>
    <w:p w:rsidR="00AE0476" w:rsidRDefault="007F60F8" w:rsidP="00B00FC2">
      <w:pPr>
        <w:pStyle w:val="ConsPlusNormal"/>
        <w:jc w:val="both"/>
        <w:rPr>
          <w:szCs w:val="28"/>
        </w:rPr>
      </w:pPr>
      <w:r>
        <w:rPr>
          <w:szCs w:val="28"/>
        </w:rPr>
        <w:tab/>
        <w:t>5</w:t>
      </w:r>
      <w:r w:rsidR="004E0270" w:rsidRPr="00032C3D">
        <w:rPr>
          <w:szCs w:val="28"/>
        </w:rPr>
        <w:t xml:space="preserve">. Планируемый способ стимулирования </w:t>
      </w:r>
      <w:r w:rsidR="00E25492" w:rsidRPr="00032C3D">
        <w:rPr>
          <w:szCs w:val="28"/>
        </w:rPr>
        <w:t>реализации продукции</w:t>
      </w:r>
      <w:r w:rsidR="004E0270" w:rsidRPr="00032C3D">
        <w:rPr>
          <w:szCs w:val="28"/>
        </w:rPr>
        <w:t xml:space="preserve"> (</w:t>
      </w:r>
      <w:r w:rsidR="00E25492" w:rsidRPr="00032C3D">
        <w:rPr>
          <w:szCs w:val="28"/>
        </w:rPr>
        <w:t xml:space="preserve">товаров, </w:t>
      </w:r>
      <w:r w:rsidR="004E0270" w:rsidRPr="00032C3D">
        <w:rPr>
          <w:szCs w:val="28"/>
        </w:rPr>
        <w:t>работ, услуг)</w:t>
      </w:r>
      <w:r w:rsidR="00B00FC2" w:rsidRPr="00032C3D">
        <w:rPr>
          <w:szCs w:val="28"/>
        </w:rPr>
        <w:t xml:space="preserve"> - </w:t>
      </w:r>
      <w:r w:rsidR="00340F78" w:rsidRPr="00032C3D">
        <w:rPr>
          <w:szCs w:val="28"/>
        </w:rPr>
        <w:t>каким способом планируется стимулировать сбыт товаров (работ, услуг)</w:t>
      </w:r>
      <w:r w:rsidR="00E25492" w:rsidRPr="00032C3D">
        <w:rPr>
          <w:szCs w:val="28"/>
        </w:rPr>
        <w:t xml:space="preserve">. </w:t>
      </w:r>
      <w:r w:rsidR="00AE0476">
        <w:rPr>
          <w:szCs w:val="28"/>
        </w:rPr>
        <w:t xml:space="preserve">(Например, можно вводить бонусные программы, скидки постоянным покупателям, карты клиентов). </w:t>
      </w:r>
    </w:p>
    <w:p w:rsidR="0064607D" w:rsidRPr="00032C3D" w:rsidRDefault="00AE0476" w:rsidP="00B00FC2">
      <w:pPr>
        <w:pStyle w:val="ConsPlusNormal"/>
        <w:jc w:val="both"/>
        <w:rPr>
          <w:szCs w:val="28"/>
        </w:rPr>
      </w:pPr>
      <w:r>
        <w:rPr>
          <w:szCs w:val="28"/>
        </w:rPr>
        <w:tab/>
      </w:r>
      <w:r w:rsidR="00E25492" w:rsidRPr="00032C3D">
        <w:rPr>
          <w:szCs w:val="28"/>
        </w:rPr>
        <w:t xml:space="preserve">Реклама и продвижение товаров (услуг) на рынок, каким образом будет привлекаться внимание потенциальных потребителей продукции. Каким </w:t>
      </w:r>
      <w:r w:rsidR="00E25492" w:rsidRPr="00032C3D">
        <w:rPr>
          <w:szCs w:val="28"/>
        </w:rPr>
        <w:lastRenderedPageBreak/>
        <w:t xml:space="preserve">образом будет размещаться реклама (наружная реклама, вывески, средства массовой информации, социальные сети), планируемые затраты на рекламу. </w:t>
      </w:r>
    </w:p>
    <w:p w:rsidR="00F30E64" w:rsidRDefault="00F30E64" w:rsidP="00340F78">
      <w:pPr>
        <w:pStyle w:val="ConsPlusTitle"/>
        <w:jc w:val="center"/>
        <w:outlineLvl w:val="1"/>
        <w:rPr>
          <w:b w:val="0"/>
          <w:szCs w:val="28"/>
        </w:rPr>
      </w:pPr>
    </w:p>
    <w:p w:rsidR="001F7ACA" w:rsidRPr="00032C3D" w:rsidRDefault="001F7ACA" w:rsidP="00340F78">
      <w:pPr>
        <w:pStyle w:val="ConsPlusTitle"/>
        <w:jc w:val="center"/>
        <w:outlineLvl w:val="1"/>
        <w:rPr>
          <w:b w:val="0"/>
          <w:szCs w:val="28"/>
        </w:rPr>
      </w:pPr>
    </w:p>
    <w:p w:rsidR="00340F78" w:rsidRPr="00032C3D" w:rsidRDefault="00585396" w:rsidP="00340F78">
      <w:pPr>
        <w:pStyle w:val="ConsPlusTitle"/>
        <w:jc w:val="center"/>
        <w:outlineLvl w:val="1"/>
        <w:rPr>
          <w:b w:val="0"/>
          <w:szCs w:val="28"/>
        </w:rPr>
      </w:pPr>
      <w:r w:rsidRPr="00032C3D">
        <w:rPr>
          <w:b w:val="0"/>
          <w:szCs w:val="28"/>
        </w:rPr>
        <w:t>4</w:t>
      </w:r>
      <w:r w:rsidR="00340F78" w:rsidRPr="00032C3D">
        <w:rPr>
          <w:b w:val="0"/>
          <w:szCs w:val="28"/>
        </w:rPr>
        <w:t>. Производственный план</w:t>
      </w:r>
    </w:p>
    <w:p w:rsidR="00340F78" w:rsidRPr="00032C3D" w:rsidRDefault="00340F78" w:rsidP="00340F78">
      <w:pPr>
        <w:pStyle w:val="ConsPlusNormal"/>
        <w:jc w:val="both"/>
        <w:rPr>
          <w:szCs w:val="28"/>
        </w:rPr>
      </w:pPr>
    </w:p>
    <w:p w:rsidR="00503960" w:rsidRPr="00032C3D" w:rsidRDefault="00503960" w:rsidP="00503960">
      <w:pPr>
        <w:pStyle w:val="ConsPlusNormal"/>
        <w:ind w:firstLine="540"/>
        <w:jc w:val="both"/>
        <w:rPr>
          <w:szCs w:val="28"/>
        </w:rPr>
      </w:pPr>
      <w:r w:rsidRPr="00032C3D">
        <w:rPr>
          <w:szCs w:val="28"/>
        </w:rPr>
        <w:tab/>
        <w:t xml:space="preserve">1. Наличие помещений для реализации бизнес-плана. Место осуществления деятельности. Указывается наличие жилых, нежилых (производственных) помещений (в собственности, в аренде, другое; площадь, срок действия договора и т.д.). </w:t>
      </w:r>
    </w:p>
    <w:p w:rsidR="00503960" w:rsidRPr="00032C3D" w:rsidRDefault="00503960" w:rsidP="00503960">
      <w:pPr>
        <w:pStyle w:val="ConsPlusNormal"/>
        <w:ind w:firstLine="540"/>
        <w:jc w:val="both"/>
        <w:rPr>
          <w:szCs w:val="28"/>
        </w:rPr>
      </w:pPr>
      <w:r w:rsidRPr="00032C3D">
        <w:rPr>
          <w:szCs w:val="28"/>
        </w:rPr>
        <w:t xml:space="preserve">Место осуществления деятельности - </w:t>
      </w:r>
      <w:r w:rsidRPr="00032C3D">
        <w:rPr>
          <w:szCs w:val="28"/>
          <w:shd w:val="clear" w:color="auto" w:fill="FFFFFF"/>
        </w:rPr>
        <w:t>указывается адрес, где будет находиться офис, магазин, или склад. Если предполагается вести деятельность из дома, это также необходимо указать. Также здесь необходимо описать это место. К примеру, офис. Какой метраж, где он будет: в торговом или офисном центре, готовый к эксплуатации или потребует ремонта. Если часть средств единовременной денежной выплаты планируется направлять на покрытие расходов по аренде помещения, то указывается конкретный адрес, по которому бу</w:t>
      </w:r>
      <w:r w:rsidR="00935ACD" w:rsidRPr="00032C3D">
        <w:rPr>
          <w:szCs w:val="28"/>
          <w:shd w:val="clear" w:color="auto" w:fill="FFFFFF"/>
        </w:rPr>
        <w:t xml:space="preserve">дет осуществляться деятельность, предварительные сведения об условиях аренды. </w:t>
      </w:r>
    </w:p>
    <w:p w:rsidR="00503960" w:rsidRPr="00032C3D" w:rsidRDefault="005367E9" w:rsidP="00503960">
      <w:pPr>
        <w:pStyle w:val="ConsPlusNormal"/>
        <w:jc w:val="both"/>
        <w:rPr>
          <w:szCs w:val="28"/>
        </w:rPr>
      </w:pPr>
      <w:r w:rsidRPr="00032C3D">
        <w:rPr>
          <w:szCs w:val="28"/>
        </w:rPr>
        <w:tab/>
      </w:r>
      <w:r w:rsidR="00503960" w:rsidRPr="00032C3D">
        <w:rPr>
          <w:szCs w:val="28"/>
        </w:rPr>
        <w:t xml:space="preserve">2. Процесс </w:t>
      </w:r>
      <w:r w:rsidRPr="00032C3D">
        <w:rPr>
          <w:szCs w:val="28"/>
        </w:rPr>
        <w:t>производства продукции (</w:t>
      </w:r>
      <w:r w:rsidR="00503960" w:rsidRPr="00032C3D">
        <w:rPr>
          <w:szCs w:val="28"/>
        </w:rPr>
        <w:t>товаров</w:t>
      </w:r>
      <w:r w:rsidRPr="00032C3D">
        <w:rPr>
          <w:szCs w:val="28"/>
        </w:rPr>
        <w:t xml:space="preserve">, </w:t>
      </w:r>
      <w:r w:rsidR="00503960" w:rsidRPr="00032C3D">
        <w:rPr>
          <w:szCs w:val="28"/>
        </w:rPr>
        <w:t xml:space="preserve">работ, услуг). Краткое описание </w:t>
      </w:r>
      <w:r w:rsidRPr="00032C3D">
        <w:rPr>
          <w:szCs w:val="28"/>
        </w:rPr>
        <w:t>технологического процесса</w:t>
      </w:r>
      <w:r w:rsidR="00503960" w:rsidRPr="00032C3D">
        <w:rPr>
          <w:szCs w:val="28"/>
        </w:rPr>
        <w:t xml:space="preserve">: как будут </w:t>
      </w:r>
      <w:r w:rsidRPr="00032C3D">
        <w:rPr>
          <w:szCs w:val="28"/>
        </w:rPr>
        <w:t xml:space="preserve">производится продукция (товары, работы, услуги). </w:t>
      </w:r>
      <w:r w:rsidR="001155DE" w:rsidRPr="00032C3D">
        <w:rPr>
          <w:szCs w:val="28"/>
        </w:rPr>
        <w:t xml:space="preserve">Если технологический процесс не предусмотрен бизнес-проектом, то указывается информация об этом. </w:t>
      </w:r>
    </w:p>
    <w:p w:rsidR="00503960" w:rsidRPr="00032C3D" w:rsidRDefault="005367E9" w:rsidP="00503960">
      <w:pPr>
        <w:pStyle w:val="ConsPlusNormal"/>
        <w:jc w:val="both"/>
        <w:rPr>
          <w:szCs w:val="28"/>
        </w:rPr>
      </w:pPr>
      <w:r w:rsidRPr="00032C3D">
        <w:rPr>
          <w:szCs w:val="28"/>
        </w:rPr>
        <w:tab/>
      </w:r>
      <w:r w:rsidR="00503960" w:rsidRPr="00032C3D">
        <w:rPr>
          <w:szCs w:val="28"/>
        </w:rPr>
        <w:t xml:space="preserve">3. Используемые сырье и материалы. </w:t>
      </w:r>
      <w:r w:rsidRPr="00032C3D">
        <w:rPr>
          <w:szCs w:val="28"/>
        </w:rPr>
        <w:t>Какое сырье, материалы предполагается использовать,</w:t>
      </w:r>
      <w:r w:rsidR="00935ACD" w:rsidRPr="00032C3D">
        <w:rPr>
          <w:i/>
        </w:rPr>
        <w:t xml:space="preserve"> </w:t>
      </w:r>
      <w:r w:rsidR="00935ACD" w:rsidRPr="00032C3D">
        <w:t>перечень необходимых видов сырья, полуфабрикатов, комплектующих изделий, основных и вспомогатель</w:t>
      </w:r>
      <w:r w:rsidR="00D402CC" w:rsidRPr="00032C3D">
        <w:t>ных материалов, запасных частей.</w:t>
      </w:r>
    </w:p>
    <w:p w:rsidR="00503960" w:rsidRPr="00032C3D" w:rsidRDefault="005367E9" w:rsidP="005367E9">
      <w:pPr>
        <w:pStyle w:val="ConsPlusNormal"/>
        <w:jc w:val="both"/>
        <w:rPr>
          <w:szCs w:val="28"/>
        </w:rPr>
      </w:pPr>
      <w:r w:rsidRPr="00032C3D">
        <w:rPr>
          <w:szCs w:val="28"/>
        </w:rPr>
        <w:tab/>
      </w:r>
      <w:r w:rsidR="00503960" w:rsidRPr="00032C3D">
        <w:rPr>
          <w:szCs w:val="28"/>
        </w:rPr>
        <w:t xml:space="preserve">4. Поставщики исходного сырья и </w:t>
      </w:r>
      <w:r w:rsidRPr="00032C3D">
        <w:rPr>
          <w:szCs w:val="28"/>
        </w:rPr>
        <w:t xml:space="preserve">материалов. Указываются предполагаемые источники получения сырья и материалов. </w:t>
      </w:r>
    </w:p>
    <w:p w:rsidR="00503960" w:rsidRPr="00032C3D" w:rsidRDefault="005367E9" w:rsidP="00503960">
      <w:pPr>
        <w:pStyle w:val="ConsPlusNormal"/>
        <w:jc w:val="both"/>
        <w:rPr>
          <w:szCs w:val="28"/>
        </w:rPr>
      </w:pPr>
      <w:r w:rsidRPr="00032C3D">
        <w:rPr>
          <w:szCs w:val="28"/>
        </w:rPr>
        <w:tab/>
      </w:r>
      <w:r w:rsidR="00503960" w:rsidRPr="00032C3D">
        <w:rPr>
          <w:szCs w:val="28"/>
        </w:rPr>
        <w:t>5</w:t>
      </w:r>
      <w:r w:rsidRPr="00032C3D">
        <w:rPr>
          <w:szCs w:val="28"/>
        </w:rPr>
        <w:t xml:space="preserve">. Используемое оборудование. Указывается, какое будет использовано, какое оборудование имеется в наличии и (или) предполагается приобрести для реализации бизнес-плана. </w:t>
      </w:r>
      <w:r w:rsidR="00935ACD" w:rsidRPr="00032C3D">
        <w:rPr>
          <w:rStyle w:val="apple-style-span"/>
          <w:shd w:val="clear" w:color="auto" w:fill="FFFFFF"/>
        </w:rPr>
        <w:t>Указывается потребность в оборудовании в денежном выражении, планы по его приобретению. Для бизнес-проектов, реализующих товары, речь идет о торговых площадях и оборудовании (прилавки, стеллажи, кассовые аппараты и т.д.). Для сферы услуг – об офисных помещениях, зоне обслуживания и других основных средствах в зависимости от вида деятельности.</w:t>
      </w:r>
    </w:p>
    <w:p w:rsidR="0021771E" w:rsidRPr="00032C3D" w:rsidRDefault="005367E9" w:rsidP="005367E9">
      <w:pPr>
        <w:pStyle w:val="ConsPlusNormal"/>
        <w:jc w:val="both"/>
        <w:rPr>
          <w:szCs w:val="28"/>
        </w:rPr>
      </w:pPr>
      <w:r w:rsidRPr="00032C3D">
        <w:rPr>
          <w:szCs w:val="28"/>
        </w:rPr>
        <w:tab/>
      </w:r>
      <w:r w:rsidR="00503960" w:rsidRPr="00032C3D">
        <w:rPr>
          <w:szCs w:val="28"/>
        </w:rPr>
        <w:t>6. Объем (количество) необходимых помещений, оборудования и персонала для реализации бизнес-плана. Указывается, достаточно ли имеющихся в настоящее время помещений, оборудования и персонала для реализации бизнес-плана. Указать планируемую численность сотрудников на период реализации бизнес-плана (всего непосредственно занятых в его реализации), при наличии.</w:t>
      </w:r>
    </w:p>
    <w:p w:rsidR="00D41290" w:rsidRDefault="00D41290" w:rsidP="00B00DE9">
      <w:pPr>
        <w:pStyle w:val="ConsPlusNormal"/>
        <w:ind w:firstLine="540"/>
        <w:jc w:val="center"/>
        <w:rPr>
          <w:szCs w:val="28"/>
        </w:rPr>
      </w:pPr>
    </w:p>
    <w:p w:rsidR="00D41290" w:rsidRDefault="00D41290" w:rsidP="00B00DE9">
      <w:pPr>
        <w:pStyle w:val="ConsPlusNormal"/>
        <w:ind w:firstLine="540"/>
        <w:jc w:val="center"/>
        <w:rPr>
          <w:szCs w:val="28"/>
        </w:rPr>
      </w:pPr>
    </w:p>
    <w:p w:rsidR="00D41290" w:rsidRDefault="00D41290" w:rsidP="00B00DE9">
      <w:pPr>
        <w:pStyle w:val="ConsPlusNormal"/>
        <w:ind w:firstLine="540"/>
        <w:jc w:val="center"/>
        <w:rPr>
          <w:szCs w:val="28"/>
        </w:rPr>
      </w:pPr>
    </w:p>
    <w:p w:rsidR="00B00DE9" w:rsidRPr="00032C3D" w:rsidRDefault="007A7261" w:rsidP="00B00DE9">
      <w:pPr>
        <w:pStyle w:val="ConsPlusNormal"/>
        <w:ind w:firstLine="540"/>
        <w:jc w:val="center"/>
        <w:rPr>
          <w:szCs w:val="28"/>
        </w:rPr>
      </w:pPr>
      <w:r w:rsidRPr="00032C3D">
        <w:rPr>
          <w:szCs w:val="28"/>
        </w:rPr>
        <w:lastRenderedPageBreak/>
        <w:t>5</w:t>
      </w:r>
      <w:r w:rsidR="00B00DE9" w:rsidRPr="00032C3D">
        <w:rPr>
          <w:szCs w:val="28"/>
        </w:rPr>
        <w:t>. Организационная структура</w:t>
      </w:r>
    </w:p>
    <w:p w:rsidR="00B00DE9" w:rsidRPr="00032C3D" w:rsidRDefault="00B00DE9" w:rsidP="00B00DE9">
      <w:pPr>
        <w:pStyle w:val="ConsPlusNormal"/>
        <w:ind w:firstLine="540"/>
        <w:rPr>
          <w:szCs w:val="28"/>
        </w:rPr>
      </w:pPr>
    </w:p>
    <w:p w:rsidR="007A7261" w:rsidRDefault="005E68CC" w:rsidP="007A7261">
      <w:pPr>
        <w:pStyle w:val="ConsPlusNormal"/>
        <w:ind w:firstLine="540"/>
        <w:jc w:val="both"/>
        <w:rPr>
          <w:szCs w:val="28"/>
        </w:rPr>
      </w:pPr>
      <w:r w:rsidRPr="00032C3D">
        <w:rPr>
          <w:szCs w:val="28"/>
        </w:rPr>
        <w:tab/>
      </w:r>
      <w:r w:rsidR="007A7261" w:rsidRPr="00032C3D">
        <w:rPr>
          <w:szCs w:val="28"/>
        </w:rPr>
        <w:t>В разделе освещаются кадровые и организационные вопросы:</w:t>
      </w:r>
    </w:p>
    <w:p w:rsidR="00AE0476" w:rsidRPr="00032C3D" w:rsidRDefault="00AE0476" w:rsidP="00AE0476">
      <w:pPr>
        <w:pStyle w:val="ConsPlusNormal"/>
        <w:numPr>
          <w:ilvl w:val="0"/>
          <w:numId w:val="23"/>
        </w:numPr>
        <w:ind w:left="709" w:hanging="425"/>
        <w:jc w:val="both"/>
        <w:outlineLvl w:val="1"/>
        <w:rPr>
          <w:szCs w:val="28"/>
        </w:rPr>
      </w:pPr>
      <w:r>
        <w:rPr>
          <w:szCs w:val="28"/>
        </w:rPr>
        <w:t>организационно-правовая форма (ИП, самозанятый (налогоплательщик налога на профессиональный доход);</w:t>
      </w:r>
    </w:p>
    <w:p w:rsidR="007A7261" w:rsidRPr="00032C3D" w:rsidRDefault="007A7261" w:rsidP="007A7261">
      <w:pPr>
        <w:pStyle w:val="ConsPlusNormal"/>
        <w:numPr>
          <w:ilvl w:val="0"/>
          <w:numId w:val="18"/>
        </w:numPr>
        <w:jc w:val="both"/>
        <w:rPr>
          <w:szCs w:val="28"/>
        </w:rPr>
      </w:pPr>
      <w:r w:rsidRPr="00032C3D">
        <w:rPr>
          <w:szCs w:val="28"/>
        </w:rPr>
        <w:t>п</w:t>
      </w:r>
      <w:r w:rsidR="00B00DE9" w:rsidRPr="00032C3D">
        <w:rPr>
          <w:szCs w:val="28"/>
        </w:rPr>
        <w:t xml:space="preserve">ланируемая численность сотрудников на период реализации бизнес-плана (всего непосредственно занятых в реализации бизнес-плана), при </w:t>
      </w:r>
      <w:r w:rsidR="006B5B9A">
        <w:rPr>
          <w:szCs w:val="28"/>
        </w:rPr>
        <w:t>необходимости</w:t>
      </w:r>
      <w:r w:rsidRPr="00032C3D">
        <w:rPr>
          <w:szCs w:val="28"/>
        </w:rPr>
        <w:t xml:space="preserve">, </w:t>
      </w:r>
      <w:r w:rsidR="006B5B9A">
        <w:rPr>
          <w:szCs w:val="28"/>
        </w:rPr>
        <w:t xml:space="preserve">их должности, </w:t>
      </w:r>
      <w:r w:rsidRPr="00032C3D">
        <w:rPr>
          <w:szCs w:val="28"/>
        </w:rPr>
        <w:t>обоснование потребности в персонале (потребность в сотрудниках в настоящее время (число необходимых работников по каждой профессии (специальности), требования к их квалификации;</w:t>
      </w:r>
    </w:p>
    <w:p w:rsidR="00B00DE9" w:rsidRPr="00032C3D" w:rsidRDefault="00B00DE9" w:rsidP="007A7261">
      <w:pPr>
        <w:pStyle w:val="ConsPlusNormal"/>
        <w:numPr>
          <w:ilvl w:val="0"/>
          <w:numId w:val="18"/>
        </w:numPr>
        <w:jc w:val="both"/>
        <w:rPr>
          <w:szCs w:val="28"/>
        </w:rPr>
      </w:pPr>
      <w:r w:rsidRPr="00032C3D">
        <w:rPr>
          <w:szCs w:val="28"/>
        </w:rPr>
        <w:t>трудовые обязанности</w:t>
      </w:r>
      <w:r w:rsidR="00A2573D" w:rsidRPr="00032C3D">
        <w:rPr>
          <w:szCs w:val="28"/>
        </w:rPr>
        <w:t xml:space="preserve"> сотрудников, к</w:t>
      </w:r>
      <w:r w:rsidRPr="00032C3D">
        <w:rPr>
          <w:szCs w:val="28"/>
        </w:rPr>
        <w:t>то будет осуществлять руководство, вести бухгалтерский учет</w:t>
      </w:r>
      <w:r w:rsidR="007A7261" w:rsidRPr="00032C3D">
        <w:rPr>
          <w:szCs w:val="28"/>
        </w:rPr>
        <w:t>;</w:t>
      </w:r>
      <w:r w:rsidRPr="00032C3D">
        <w:rPr>
          <w:szCs w:val="28"/>
        </w:rPr>
        <w:t xml:space="preserve"> </w:t>
      </w:r>
    </w:p>
    <w:p w:rsidR="00B00DE9" w:rsidRPr="00032C3D" w:rsidRDefault="007A7261" w:rsidP="007A7261">
      <w:pPr>
        <w:pStyle w:val="ConsPlusNormal"/>
        <w:numPr>
          <w:ilvl w:val="0"/>
          <w:numId w:val="18"/>
        </w:numPr>
        <w:jc w:val="both"/>
        <w:rPr>
          <w:szCs w:val="28"/>
        </w:rPr>
      </w:pPr>
      <w:r w:rsidRPr="00032C3D">
        <w:rPr>
          <w:szCs w:val="28"/>
        </w:rPr>
        <w:t>с</w:t>
      </w:r>
      <w:r w:rsidR="00B00DE9" w:rsidRPr="00032C3D">
        <w:rPr>
          <w:szCs w:val="28"/>
        </w:rPr>
        <w:t>истем</w:t>
      </w:r>
      <w:r w:rsidR="00A2573D" w:rsidRPr="00032C3D">
        <w:rPr>
          <w:szCs w:val="28"/>
        </w:rPr>
        <w:t>а</w:t>
      </w:r>
      <w:r w:rsidR="00B00DE9" w:rsidRPr="00032C3D">
        <w:rPr>
          <w:szCs w:val="28"/>
        </w:rPr>
        <w:t xml:space="preserve"> оплаты труда</w:t>
      </w:r>
      <w:r w:rsidR="00A2573D" w:rsidRPr="00032C3D">
        <w:rPr>
          <w:szCs w:val="28"/>
        </w:rPr>
        <w:t>: повременная</w:t>
      </w:r>
      <w:r w:rsidR="00B00DE9" w:rsidRPr="00032C3D">
        <w:rPr>
          <w:szCs w:val="28"/>
        </w:rPr>
        <w:t>, сдельн</w:t>
      </w:r>
      <w:r w:rsidR="00A2573D" w:rsidRPr="00032C3D">
        <w:rPr>
          <w:szCs w:val="28"/>
        </w:rPr>
        <w:t>ая и т.д. (в том числе</w:t>
      </w:r>
      <w:r w:rsidR="00B00DE9" w:rsidRPr="00032C3D">
        <w:rPr>
          <w:szCs w:val="28"/>
        </w:rPr>
        <w:t xml:space="preserve"> систем</w:t>
      </w:r>
      <w:r w:rsidR="00A2573D" w:rsidRPr="00032C3D">
        <w:rPr>
          <w:szCs w:val="28"/>
        </w:rPr>
        <w:t>а</w:t>
      </w:r>
      <w:r w:rsidR="00B00DE9" w:rsidRPr="00032C3D">
        <w:rPr>
          <w:szCs w:val="28"/>
        </w:rPr>
        <w:t xml:space="preserve"> премий и льгот</w:t>
      </w:r>
      <w:r w:rsidRPr="00032C3D">
        <w:rPr>
          <w:szCs w:val="28"/>
        </w:rPr>
        <w:t>);</w:t>
      </w:r>
    </w:p>
    <w:p w:rsidR="000C691B" w:rsidRPr="00032C3D" w:rsidRDefault="000C691B" w:rsidP="007A7261">
      <w:pPr>
        <w:pStyle w:val="ConsPlusNormal"/>
        <w:numPr>
          <w:ilvl w:val="0"/>
          <w:numId w:val="18"/>
        </w:numPr>
        <w:jc w:val="both"/>
        <w:rPr>
          <w:szCs w:val="28"/>
        </w:rPr>
      </w:pPr>
      <w:r w:rsidRPr="00032C3D">
        <w:rPr>
          <w:rFonts w:ascii="Roboto" w:hAnsi="Roboto"/>
          <w:shd w:val="clear" w:color="auto" w:fill="FFFFFF"/>
        </w:rPr>
        <w:t xml:space="preserve">режим </w:t>
      </w:r>
      <w:r w:rsidR="00A23BC8" w:rsidRPr="00032C3D">
        <w:rPr>
          <w:rFonts w:ascii="Roboto" w:hAnsi="Roboto"/>
          <w:shd w:val="clear" w:color="auto" w:fill="FFFFFF"/>
        </w:rPr>
        <w:t>работы</w:t>
      </w:r>
      <w:r w:rsidRPr="00032C3D">
        <w:rPr>
          <w:rFonts w:ascii="Roboto" w:hAnsi="Roboto"/>
          <w:shd w:val="clear" w:color="auto" w:fill="FFFFFF"/>
        </w:rPr>
        <w:t>;</w:t>
      </w:r>
    </w:p>
    <w:p w:rsidR="00A23BC8" w:rsidRPr="00032C3D" w:rsidRDefault="00A23BC8" w:rsidP="0033025F">
      <w:pPr>
        <w:pStyle w:val="ConsPlusNormal"/>
        <w:numPr>
          <w:ilvl w:val="0"/>
          <w:numId w:val="18"/>
        </w:numPr>
        <w:jc w:val="both"/>
        <w:rPr>
          <w:szCs w:val="28"/>
        </w:rPr>
      </w:pPr>
      <w:r w:rsidRPr="00032C3D">
        <w:rPr>
          <w:rFonts w:ascii="Roboto" w:hAnsi="Roboto"/>
          <w:shd w:val="clear" w:color="auto" w:fill="FFFFFF"/>
        </w:rPr>
        <w:t>планируемые расходы на персонал, в том числе, какую зараб</w:t>
      </w:r>
      <w:r w:rsidR="000C691B" w:rsidRPr="00032C3D">
        <w:rPr>
          <w:rFonts w:ascii="Roboto" w:hAnsi="Roboto"/>
          <w:shd w:val="clear" w:color="auto" w:fill="FFFFFF"/>
        </w:rPr>
        <w:t>отную п</w:t>
      </w:r>
      <w:r w:rsidR="00032C3D" w:rsidRPr="00032C3D">
        <w:rPr>
          <w:rFonts w:ascii="Roboto" w:hAnsi="Roboto"/>
          <w:shd w:val="clear" w:color="auto" w:fill="FFFFFF"/>
        </w:rPr>
        <w:t>лату В</w:t>
      </w:r>
      <w:r w:rsidR="000C691B" w:rsidRPr="00032C3D">
        <w:rPr>
          <w:rFonts w:ascii="Roboto" w:hAnsi="Roboto"/>
          <w:shd w:val="clear" w:color="auto" w:fill="FFFFFF"/>
        </w:rPr>
        <w:t>ы себе установите. При указании заработной платы сотрудников необходимо учитывать нормы Регионального соглашения «О минимальной заработной плате в Камчатско</w:t>
      </w:r>
      <w:r w:rsidR="0033025F">
        <w:rPr>
          <w:rFonts w:ascii="Roboto" w:hAnsi="Roboto"/>
          <w:shd w:val="clear" w:color="auto" w:fill="FFFFFF"/>
        </w:rPr>
        <w:t>м крае» на очередной год, размещаемого на официальной странице Министерства труда и развития кадрового потенциала Камчатского края во вкладке «социальное партнерство» (</w:t>
      </w:r>
      <w:hyperlink r:id="rId8" w:history="1">
        <w:r w:rsidR="0033025F" w:rsidRPr="00DB245F">
          <w:rPr>
            <w:rStyle w:val="af0"/>
            <w:rFonts w:ascii="Roboto" w:hAnsi="Roboto"/>
            <w:shd w:val="clear" w:color="auto" w:fill="FFFFFF"/>
          </w:rPr>
          <w:t>https://www.kamgov.ru/agzanyat/socialnoe-partnerstvo</w:t>
        </w:r>
      </w:hyperlink>
      <w:r w:rsidR="0033025F">
        <w:rPr>
          <w:rFonts w:ascii="Roboto" w:hAnsi="Roboto"/>
          <w:shd w:val="clear" w:color="auto" w:fill="FFFFFF"/>
        </w:rPr>
        <w:t xml:space="preserve">). </w:t>
      </w:r>
    </w:p>
    <w:p w:rsidR="006B5B9A" w:rsidRDefault="006B5B9A" w:rsidP="00340F78">
      <w:pPr>
        <w:pStyle w:val="ConsPlusTitle"/>
        <w:jc w:val="center"/>
        <w:outlineLvl w:val="1"/>
        <w:rPr>
          <w:b w:val="0"/>
          <w:szCs w:val="28"/>
        </w:rPr>
      </w:pPr>
    </w:p>
    <w:p w:rsidR="001F7ACA" w:rsidRDefault="001F7ACA" w:rsidP="00340F78">
      <w:pPr>
        <w:pStyle w:val="ConsPlusTitle"/>
        <w:jc w:val="center"/>
        <w:outlineLvl w:val="1"/>
        <w:rPr>
          <w:b w:val="0"/>
          <w:szCs w:val="28"/>
        </w:rPr>
      </w:pPr>
    </w:p>
    <w:p w:rsidR="00340F78" w:rsidRPr="00032C3D" w:rsidRDefault="000C691B" w:rsidP="00340F78">
      <w:pPr>
        <w:pStyle w:val="ConsPlusTitle"/>
        <w:jc w:val="center"/>
        <w:outlineLvl w:val="1"/>
        <w:rPr>
          <w:b w:val="0"/>
          <w:szCs w:val="28"/>
        </w:rPr>
      </w:pPr>
      <w:r w:rsidRPr="00032C3D">
        <w:rPr>
          <w:b w:val="0"/>
          <w:szCs w:val="28"/>
        </w:rPr>
        <w:t>6</w:t>
      </w:r>
      <w:r w:rsidR="00340F78" w:rsidRPr="00032C3D">
        <w:rPr>
          <w:b w:val="0"/>
          <w:szCs w:val="28"/>
        </w:rPr>
        <w:t>. Финансовый план</w:t>
      </w:r>
    </w:p>
    <w:p w:rsidR="00340F78" w:rsidRPr="00032C3D" w:rsidRDefault="00340F78" w:rsidP="00FD38D5">
      <w:pPr>
        <w:pStyle w:val="ConsPlusNormal"/>
        <w:jc w:val="both"/>
        <w:rPr>
          <w:szCs w:val="28"/>
        </w:rPr>
      </w:pPr>
    </w:p>
    <w:p w:rsidR="00340F78" w:rsidRPr="00032C3D" w:rsidRDefault="00FD38D5" w:rsidP="00FD38D5">
      <w:pPr>
        <w:pStyle w:val="ConsPlusNormal"/>
        <w:ind w:firstLine="540"/>
        <w:jc w:val="both"/>
        <w:rPr>
          <w:szCs w:val="28"/>
        </w:rPr>
      </w:pPr>
      <w:r w:rsidRPr="00032C3D">
        <w:rPr>
          <w:szCs w:val="28"/>
        </w:rPr>
        <w:tab/>
      </w:r>
      <w:r w:rsidR="00340F78" w:rsidRPr="00032C3D">
        <w:rPr>
          <w:szCs w:val="28"/>
        </w:rPr>
        <w:t>Объем необходимых для реализации бизнес-плана финансовых ресурсов (общая стоимость бизнес-плана, в том числе</w:t>
      </w:r>
      <w:r w:rsidR="00F63E25" w:rsidRPr="00032C3D">
        <w:rPr>
          <w:szCs w:val="28"/>
        </w:rPr>
        <w:t xml:space="preserve"> средства единовременного денежного пособия,</w:t>
      </w:r>
      <w:r w:rsidR="00340F78" w:rsidRPr="00032C3D">
        <w:rPr>
          <w:szCs w:val="28"/>
        </w:rPr>
        <w:t xml:space="preserve"> предусмотренн</w:t>
      </w:r>
      <w:r w:rsidR="00F63E25" w:rsidRPr="00032C3D">
        <w:rPr>
          <w:szCs w:val="28"/>
        </w:rPr>
        <w:t>ого</w:t>
      </w:r>
      <w:r w:rsidR="00340F78" w:rsidRPr="00032C3D">
        <w:rPr>
          <w:szCs w:val="28"/>
        </w:rPr>
        <w:t xml:space="preserve"> в рамках социального контракта, собственные средства) - _________________ руб.</w:t>
      </w:r>
    </w:p>
    <w:p w:rsidR="00340F78" w:rsidRPr="00032C3D" w:rsidRDefault="00FD38D5" w:rsidP="00FD38D5">
      <w:pPr>
        <w:pStyle w:val="ConsPlusNormal"/>
        <w:ind w:firstLine="540"/>
        <w:jc w:val="both"/>
        <w:rPr>
          <w:szCs w:val="28"/>
        </w:rPr>
      </w:pPr>
      <w:r w:rsidRPr="00032C3D">
        <w:rPr>
          <w:szCs w:val="28"/>
        </w:rPr>
        <w:tab/>
      </w:r>
      <w:r w:rsidR="00340F78" w:rsidRPr="00032C3D">
        <w:rPr>
          <w:szCs w:val="28"/>
        </w:rPr>
        <w:t>При наличии - текущие финансовые обязательства (банковский кредит, заем физического лица), условия возврата (проценты, сроки, прочее).</w:t>
      </w:r>
    </w:p>
    <w:p w:rsidR="00340F78" w:rsidRDefault="00FD38D5" w:rsidP="00FD38D5">
      <w:pPr>
        <w:pStyle w:val="ConsPlusNormal"/>
        <w:ind w:firstLine="540"/>
        <w:jc w:val="both"/>
        <w:rPr>
          <w:szCs w:val="28"/>
        </w:rPr>
      </w:pPr>
      <w:r w:rsidRPr="00032C3D">
        <w:rPr>
          <w:szCs w:val="28"/>
        </w:rPr>
        <w:tab/>
      </w:r>
      <w:r w:rsidR="00F02CA0">
        <w:rPr>
          <w:szCs w:val="28"/>
        </w:rPr>
        <w:t>В таблице «Финансовый план» указывается,</w:t>
      </w:r>
      <w:r w:rsidR="00340F78" w:rsidRPr="00032C3D">
        <w:rPr>
          <w:szCs w:val="28"/>
        </w:rPr>
        <w:t xml:space="preserve"> на какие цели планируется направить средства </w:t>
      </w:r>
      <w:r w:rsidR="00F63E25" w:rsidRPr="00032C3D">
        <w:rPr>
          <w:szCs w:val="28"/>
        </w:rPr>
        <w:t>единовременного денежного пособия</w:t>
      </w:r>
      <w:r w:rsidR="00F02CA0">
        <w:rPr>
          <w:szCs w:val="28"/>
        </w:rPr>
        <w:t xml:space="preserve">, например </w:t>
      </w:r>
    </w:p>
    <w:p w:rsidR="00F02CA0" w:rsidRDefault="00F02CA0" w:rsidP="00FD38D5">
      <w:pPr>
        <w:pStyle w:val="ConsPlusNormal"/>
        <w:ind w:firstLine="540"/>
        <w:jc w:val="both"/>
        <w:rPr>
          <w:szCs w:val="28"/>
        </w:rPr>
      </w:pPr>
    </w:p>
    <w:p w:rsidR="00F02CA0" w:rsidRDefault="00F02CA0" w:rsidP="00F02CA0">
      <w:pPr>
        <w:pStyle w:val="ConsPlusNormal"/>
        <w:ind w:firstLine="540"/>
        <w:jc w:val="right"/>
        <w:rPr>
          <w:sz w:val="24"/>
          <w:szCs w:val="24"/>
        </w:rPr>
      </w:pPr>
      <w:r>
        <w:rPr>
          <w:szCs w:val="28"/>
        </w:rPr>
        <w:tab/>
      </w:r>
      <w:r>
        <w:rPr>
          <w:szCs w:val="28"/>
        </w:rPr>
        <w:tab/>
      </w:r>
      <w:r>
        <w:rPr>
          <w:szCs w:val="28"/>
        </w:rPr>
        <w:tab/>
      </w:r>
      <w:r>
        <w:rPr>
          <w:szCs w:val="28"/>
        </w:rPr>
        <w:tab/>
      </w:r>
      <w:r>
        <w:rPr>
          <w:szCs w:val="28"/>
        </w:rPr>
        <w:tab/>
      </w:r>
      <w:r>
        <w:rPr>
          <w:szCs w:val="28"/>
        </w:rPr>
        <w:tab/>
      </w:r>
      <w:r>
        <w:rPr>
          <w:szCs w:val="28"/>
        </w:rPr>
        <w:tab/>
      </w:r>
      <w:r>
        <w:rPr>
          <w:szCs w:val="28"/>
        </w:rPr>
        <w:tab/>
      </w:r>
      <w:r>
        <w:rPr>
          <w:sz w:val="24"/>
          <w:szCs w:val="24"/>
        </w:rPr>
        <w:t>т</w:t>
      </w:r>
      <w:r w:rsidRPr="00F02CA0">
        <w:rPr>
          <w:sz w:val="24"/>
          <w:szCs w:val="24"/>
        </w:rPr>
        <w:t>аблица – Финансовый план</w:t>
      </w:r>
    </w:p>
    <w:p w:rsidR="00F02CA0" w:rsidRPr="00F02CA0" w:rsidRDefault="00F02CA0" w:rsidP="00F02CA0">
      <w:pPr>
        <w:pStyle w:val="ConsPlusNormal"/>
        <w:ind w:firstLine="540"/>
        <w:jc w:val="right"/>
        <w:rPr>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0"/>
        <w:gridCol w:w="4498"/>
        <w:gridCol w:w="4536"/>
      </w:tblGrid>
      <w:tr w:rsidR="00055FC5" w:rsidRPr="00032C3D" w:rsidTr="007C6DAF">
        <w:tc>
          <w:tcPr>
            <w:tcW w:w="600" w:type="dxa"/>
          </w:tcPr>
          <w:p w:rsidR="00055FC5" w:rsidRPr="00032C3D" w:rsidRDefault="00055FC5" w:rsidP="007C6DAF">
            <w:pPr>
              <w:pStyle w:val="ConsPlusNormal"/>
              <w:jc w:val="center"/>
              <w:rPr>
                <w:sz w:val="24"/>
                <w:szCs w:val="24"/>
              </w:rPr>
            </w:pPr>
            <w:r w:rsidRPr="00032C3D">
              <w:rPr>
                <w:sz w:val="24"/>
                <w:szCs w:val="24"/>
              </w:rPr>
              <w:t>N п/п</w:t>
            </w:r>
          </w:p>
        </w:tc>
        <w:tc>
          <w:tcPr>
            <w:tcW w:w="4498" w:type="dxa"/>
          </w:tcPr>
          <w:p w:rsidR="00032C3D" w:rsidRPr="00032C3D" w:rsidRDefault="00675EFE" w:rsidP="00032C3D">
            <w:pPr>
              <w:pStyle w:val="ConsPlusNormal"/>
              <w:jc w:val="center"/>
              <w:rPr>
                <w:sz w:val="24"/>
                <w:szCs w:val="24"/>
              </w:rPr>
            </w:pPr>
            <w:r w:rsidRPr="00032C3D">
              <w:rPr>
                <w:sz w:val="24"/>
                <w:szCs w:val="24"/>
              </w:rPr>
              <w:t xml:space="preserve">Финансовые средства </w:t>
            </w:r>
          </w:p>
          <w:p w:rsidR="00055FC5" w:rsidRPr="00032C3D" w:rsidRDefault="00675EFE" w:rsidP="00032C3D">
            <w:pPr>
              <w:pStyle w:val="ConsPlusNormal"/>
              <w:jc w:val="center"/>
              <w:rPr>
                <w:sz w:val="24"/>
                <w:szCs w:val="24"/>
              </w:rPr>
            </w:pPr>
            <w:r w:rsidRPr="00032C3D">
              <w:rPr>
                <w:sz w:val="24"/>
                <w:szCs w:val="24"/>
              </w:rPr>
              <w:t>планируется направить</w:t>
            </w:r>
            <w:r w:rsidR="00032C3D" w:rsidRPr="00032C3D">
              <w:rPr>
                <w:sz w:val="24"/>
                <w:szCs w:val="24"/>
              </w:rPr>
              <w:t xml:space="preserve"> на</w:t>
            </w:r>
            <w:r w:rsidRPr="00032C3D">
              <w:rPr>
                <w:sz w:val="24"/>
                <w:szCs w:val="24"/>
              </w:rPr>
              <w:t>:</w:t>
            </w:r>
          </w:p>
        </w:tc>
        <w:tc>
          <w:tcPr>
            <w:tcW w:w="4536" w:type="dxa"/>
          </w:tcPr>
          <w:p w:rsidR="00055FC5" w:rsidRPr="00032C3D" w:rsidRDefault="00055FC5" w:rsidP="007C6DAF">
            <w:pPr>
              <w:pStyle w:val="ConsPlusNormal"/>
              <w:jc w:val="center"/>
              <w:rPr>
                <w:sz w:val="24"/>
                <w:szCs w:val="24"/>
              </w:rPr>
            </w:pPr>
            <w:r w:rsidRPr="00032C3D">
              <w:rPr>
                <w:sz w:val="24"/>
                <w:szCs w:val="24"/>
              </w:rPr>
              <w:t>Стоимость, руб.</w:t>
            </w:r>
          </w:p>
        </w:tc>
      </w:tr>
      <w:tr w:rsidR="00055FC5" w:rsidRPr="00032C3D" w:rsidTr="007C6DAF">
        <w:tc>
          <w:tcPr>
            <w:tcW w:w="600" w:type="dxa"/>
          </w:tcPr>
          <w:p w:rsidR="00055FC5" w:rsidRPr="00032C3D" w:rsidRDefault="00055FC5" w:rsidP="007C6DAF">
            <w:pPr>
              <w:pStyle w:val="ConsPlusNormal"/>
              <w:jc w:val="center"/>
              <w:rPr>
                <w:sz w:val="24"/>
                <w:szCs w:val="24"/>
              </w:rPr>
            </w:pPr>
            <w:r w:rsidRPr="00032C3D">
              <w:rPr>
                <w:sz w:val="24"/>
                <w:szCs w:val="24"/>
              </w:rPr>
              <w:t>1</w:t>
            </w:r>
          </w:p>
        </w:tc>
        <w:tc>
          <w:tcPr>
            <w:tcW w:w="4498" w:type="dxa"/>
          </w:tcPr>
          <w:p w:rsidR="00055FC5" w:rsidRPr="00032C3D" w:rsidRDefault="00675EFE" w:rsidP="007C6DAF">
            <w:pPr>
              <w:pStyle w:val="ConsPlusNormal"/>
              <w:rPr>
                <w:sz w:val="24"/>
                <w:szCs w:val="24"/>
              </w:rPr>
            </w:pPr>
            <w:r w:rsidRPr="00032C3D">
              <w:rPr>
                <w:sz w:val="24"/>
                <w:szCs w:val="24"/>
              </w:rPr>
              <w:t>затраты, связанные с регистрацией предприятия</w:t>
            </w:r>
          </w:p>
        </w:tc>
        <w:tc>
          <w:tcPr>
            <w:tcW w:w="4536" w:type="dxa"/>
          </w:tcPr>
          <w:p w:rsidR="00055FC5" w:rsidRPr="00032C3D" w:rsidRDefault="00055FC5" w:rsidP="007C6DAF">
            <w:pPr>
              <w:pStyle w:val="ConsPlusNormal"/>
              <w:rPr>
                <w:sz w:val="24"/>
                <w:szCs w:val="24"/>
              </w:rPr>
            </w:pPr>
          </w:p>
        </w:tc>
      </w:tr>
      <w:tr w:rsidR="00055FC5" w:rsidRPr="00032C3D" w:rsidTr="007C6DAF">
        <w:tc>
          <w:tcPr>
            <w:tcW w:w="600" w:type="dxa"/>
          </w:tcPr>
          <w:p w:rsidR="00055FC5" w:rsidRPr="00032C3D" w:rsidRDefault="00055FC5" w:rsidP="007C6DAF">
            <w:pPr>
              <w:pStyle w:val="ConsPlusNormal"/>
              <w:jc w:val="center"/>
              <w:rPr>
                <w:sz w:val="24"/>
                <w:szCs w:val="24"/>
              </w:rPr>
            </w:pPr>
            <w:r w:rsidRPr="00032C3D">
              <w:rPr>
                <w:sz w:val="24"/>
                <w:szCs w:val="24"/>
              </w:rPr>
              <w:t>2</w:t>
            </w:r>
          </w:p>
        </w:tc>
        <w:tc>
          <w:tcPr>
            <w:tcW w:w="4498" w:type="dxa"/>
          </w:tcPr>
          <w:p w:rsidR="00055FC5" w:rsidRPr="00032C3D" w:rsidRDefault="00675EFE" w:rsidP="007C6DAF">
            <w:pPr>
              <w:pStyle w:val="ConsPlusNormal"/>
              <w:rPr>
                <w:sz w:val="24"/>
                <w:szCs w:val="24"/>
              </w:rPr>
            </w:pPr>
            <w:r w:rsidRPr="00032C3D">
              <w:rPr>
                <w:sz w:val="24"/>
                <w:szCs w:val="24"/>
              </w:rPr>
              <w:t>изготовление печатей, штампов</w:t>
            </w:r>
          </w:p>
        </w:tc>
        <w:tc>
          <w:tcPr>
            <w:tcW w:w="4536" w:type="dxa"/>
          </w:tcPr>
          <w:p w:rsidR="00055FC5" w:rsidRPr="00032C3D" w:rsidRDefault="00055FC5" w:rsidP="007C6DAF">
            <w:pPr>
              <w:pStyle w:val="ConsPlusNormal"/>
              <w:rPr>
                <w:sz w:val="24"/>
                <w:szCs w:val="24"/>
              </w:rPr>
            </w:pPr>
          </w:p>
        </w:tc>
      </w:tr>
      <w:tr w:rsidR="00055FC5" w:rsidRPr="00032C3D" w:rsidTr="007C6DAF">
        <w:tc>
          <w:tcPr>
            <w:tcW w:w="600" w:type="dxa"/>
          </w:tcPr>
          <w:p w:rsidR="00055FC5" w:rsidRPr="00032C3D" w:rsidRDefault="00675EFE" w:rsidP="007C6DAF">
            <w:pPr>
              <w:pStyle w:val="ConsPlusNormal"/>
              <w:jc w:val="center"/>
              <w:rPr>
                <w:sz w:val="24"/>
                <w:szCs w:val="24"/>
              </w:rPr>
            </w:pPr>
            <w:r w:rsidRPr="00032C3D">
              <w:rPr>
                <w:sz w:val="24"/>
                <w:szCs w:val="24"/>
              </w:rPr>
              <w:lastRenderedPageBreak/>
              <w:t>3</w:t>
            </w:r>
          </w:p>
          <w:p w:rsidR="00675EFE" w:rsidRPr="00032C3D" w:rsidRDefault="00675EFE" w:rsidP="007C6DAF">
            <w:pPr>
              <w:pStyle w:val="ConsPlusNormal"/>
              <w:jc w:val="center"/>
              <w:rPr>
                <w:sz w:val="24"/>
                <w:szCs w:val="24"/>
              </w:rPr>
            </w:pPr>
            <w:r w:rsidRPr="00032C3D">
              <w:rPr>
                <w:sz w:val="24"/>
                <w:szCs w:val="24"/>
              </w:rPr>
              <w:t>4</w:t>
            </w:r>
          </w:p>
        </w:tc>
        <w:tc>
          <w:tcPr>
            <w:tcW w:w="4498" w:type="dxa"/>
          </w:tcPr>
          <w:p w:rsidR="00055FC5" w:rsidRPr="00032C3D" w:rsidRDefault="00675EFE" w:rsidP="007C6DAF">
            <w:pPr>
              <w:pStyle w:val="ConsPlusNormal"/>
              <w:rPr>
                <w:sz w:val="24"/>
                <w:szCs w:val="24"/>
              </w:rPr>
            </w:pPr>
            <w:r w:rsidRPr="00032C3D">
              <w:rPr>
                <w:sz w:val="24"/>
                <w:szCs w:val="24"/>
              </w:rPr>
              <w:t>открытие банковского счета, оплата его обслуживания</w:t>
            </w:r>
          </w:p>
        </w:tc>
        <w:tc>
          <w:tcPr>
            <w:tcW w:w="4536" w:type="dxa"/>
          </w:tcPr>
          <w:p w:rsidR="00055FC5" w:rsidRPr="00032C3D" w:rsidRDefault="00055FC5"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jc w:val="center"/>
              <w:rPr>
                <w:sz w:val="24"/>
                <w:szCs w:val="24"/>
              </w:rPr>
            </w:pPr>
            <w:r w:rsidRPr="00032C3D">
              <w:rPr>
                <w:sz w:val="24"/>
                <w:szCs w:val="24"/>
              </w:rPr>
              <w:t>5</w:t>
            </w:r>
          </w:p>
        </w:tc>
        <w:tc>
          <w:tcPr>
            <w:tcW w:w="4498" w:type="dxa"/>
          </w:tcPr>
          <w:p w:rsidR="00675EFE" w:rsidRPr="00032C3D" w:rsidRDefault="00675EFE" w:rsidP="007C6DAF">
            <w:pPr>
              <w:pStyle w:val="ConsPlusNormal"/>
              <w:rPr>
                <w:sz w:val="24"/>
                <w:szCs w:val="24"/>
              </w:rPr>
            </w:pPr>
            <w:r w:rsidRPr="00032C3D">
              <w:rPr>
                <w:sz w:val="24"/>
                <w:szCs w:val="24"/>
              </w:rPr>
              <w:t>оплата за аренду помещения</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jc w:val="center"/>
              <w:rPr>
                <w:sz w:val="24"/>
                <w:szCs w:val="24"/>
              </w:rPr>
            </w:pPr>
            <w:r w:rsidRPr="00032C3D">
              <w:rPr>
                <w:sz w:val="24"/>
                <w:szCs w:val="24"/>
              </w:rPr>
              <w:t>6</w:t>
            </w:r>
          </w:p>
        </w:tc>
        <w:tc>
          <w:tcPr>
            <w:tcW w:w="4498" w:type="dxa"/>
          </w:tcPr>
          <w:p w:rsidR="00675EFE" w:rsidRPr="00032C3D" w:rsidRDefault="00675EFE" w:rsidP="007C6DAF">
            <w:pPr>
              <w:pStyle w:val="ConsPlusNormal"/>
              <w:rPr>
                <w:sz w:val="24"/>
                <w:szCs w:val="24"/>
              </w:rPr>
            </w:pPr>
            <w:r w:rsidRPr="00032C3D">
              <w:rPr>
                <w:sz w:val="24"/>
                <w:szCs w:val="24"/>
              </w:rPr>
              <w:t>ремонт помещения</w:t>
            </w:r>
          </w:p>
        </w:tc>
        <w:tc>
          <w:tcPr>
            <w:tcW w:w="4536" w:type="dxa"/>
          </w:tcPr>
          <w:p w:rsidR="00675EFE" w:rsidRPr="00032C3D" w:rsidRDefault="00675EFE" w:rsidP="007C6DAF">
            <w:pPr>
              <w:pStyle w:val="ConsPlusNormal"/>
              <w:rPr>
                <w:sz w:val="24"/>
                <w:szCs w:val="24"/>
              </w:rPr>
            </w:pPr>
          </w:p>
        </w:tc>
      </w:tr>
      <w:tr w:rsidR="00055FC5" w:rsidRPr="00032C3D" w:rsidTr="007C6DAF">
        <w:tc>
          <w:tcPr>
            <w:tcW w:w="600" w:type="dxa"/>
          </w:tcPr>
          <w:p w:rsidR="00055FC5" w:rsidRPr="00032C3D" w:rsidRDefault="00675EFE" w:rsidP="007C6DAF">
            <w:pPr>
              <w:pStyle w:val="ConsPlusNormal"/>
              <w:rPr>
                <w:sz w:val="24"/>
                <w:szCs w:val="24"/>
              </w:rPr>
            </w:pPr>
            <w:r w:rsidRPr="00032C3D">
              <w:rPr>
                <w:sz w:val="24"/>
                <w:szCs w:val="24"/>
              </w:rPr>
              <w:t>7</w:t>
            </w:r>
          </w:p>
        </w:tc>
        <w:tc>
          <w:tcPr>
            <w:tcW w:w="4498" w:type="dxa"/>
          </w:tcPr>
          <w:p w:rsidR="00055FC5" w:rsidRPr="00032C3D" w:rsidRDefault="00675EFE" w:rsidP="00675EFE">
            <w:pPr>
              <w:pStyle w:val="ConsPlusNormal"/>
              <w:rPr>
                <w:sz w:val="24"/>
                <w:szCs w:val="24"/>
              </w:rPr>
            </w:pPr>
            <w:r w:rsidRPr="00032C3D">
              <w:rPr>
                <w:sz w:val="24"/>
                <w:szCs w:val="24"/>
              </w:rPr>
              <w:t>приобретение материалов, сырья</w:t>
            </w:r>
          </w:p>
        </w:tc>
        <w:tc>
          <w:tcPr>
            <w:tcW w:w="4536" w:type="dxa"/>
          </w:tcPr>
          <w:p w:rsidR="00055FC5" w:rsidRPr="00032C3D" w:rsidRDefault="00055FC5"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8</w:t>
            </w:r>
          </w:p>
        </w:tc>
        <w:tc>
          <w:tcPr>
            <w:tcW w:w="4498" w:type="dxa"/>
          </w:tcPr>
          <w:p w:rsidR="00675EFE" w:rsidRPr="00032C3D" w:rsidRDefault="00675EFE" w:rsidP="00675EFE">
            <w:pPr>
              <w:pStyle w:val="ConsPlusNormal"/>
              <w:rPr>
                <w:sz w:val="24"/>
                <w:szCs w:val="24"/>
              </w:rPr>
            </w:pPr>
            <w:r w:rsidRPr="00032C3D">
              <w:rPr>
                <w:sz w:val="24"/>
                <w:szCs w:val="24"/>
              </w:rPr>
              <w:t>приобретение оборудования</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9</w:t>
            </w:r>
          </w:p>
        </w:tc>
        <w:tc>
          <w:tcPr>
            <w:tcW w:w="4498" w:type="dxa"/>
          </w:tcPr>
          <w:p w:rsidR="00675EFE" w:rsidRPr="00032C3D" w:rsidRDefault="00675EFE" w:rsidP="00675EFE">
            <w:pPr>
              <w:pStyle w:val="ConsPlusNormal"/>
              <w:rPr>
                <w:sz w:val="24"/>
                <w:szCs w:val="24"/>
              </w:rPr>
            </w:pPr>
            <w:r w:rsidRPr="00032C3D">
              <w:rPr>
                <w:sz w:val="24"/>
                <w:szCs w:val="24"/>
              </w:rPr>
              <w:t>транспортные расходы</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10</w:t>
            </w:r>
          </w:p>
        </w:tc>
        <w:tc>
          <w:tcPr>
            <w:tcW w:w="4498" w:type="dxa"/>
          </w:tcPr>
          <w:p w:rsidR="00675EFE" w:rsidRPr="00032C3D" w:rsidRDefault="00675EFE" w:rsidP="00675EFE">
            <w:pPr>
              <w:pStyle w:val="ConsPlusNormal"/>
              <w:rPr>
                <w:sz w:val="24"/>
                <w:szCs w:val="24"/>
              </w:rPr>
            </w:pPr>
            <w:r w:rsidRPr="00032C3D">
              <w:rPr>
                <w:sz w:val="24"/>
                <w:szCs w:val="24"/>
              </w:rPr>
              <w:t>заработная плата персонала с фиксированными страховыми взносами</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11</w:t>
            </w:r>
          </w:p>
        </w:tc>
        <w:tc>
          <w:tcPr>
            <w:tcW w:w="4498" w:type="dxa"/>
          </w:tcPr>
          <w:p w:rsidR="00675EFE" w:rsidRPr="00032C3D" w:rsidRDefault="00675EFE" w:rsidP="00675EFE">
            <w:pPr>
              <w:pStyle w:val="ConsPlusNormal"/>
              <w:rPr>
                <w:sz w:val="24"/>
                <w:szCs w:val="24"/>
              </w:rPr>
            </w:pPr>
            <w:r w:rsidRPr="00032C3D">
              <w:rPr>
                <w:sz w:val="24"/>
                <w:szCs w:val="24"/>
              </w:rPr>
              <w:t>расходы на рекламу</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12</w:t>
            </w:r>
          </w:p>
        </w:tc>
        <w:tc>
          <w:tcPr>
            <w:tcW w:w="4498" w:type="dxa"/>
          </w:tcPr>
          <w:p w:rsidR="00675EFE" w:rsidRPr="00032C3D" w:rsidRDefault="00675EFE" w:rsidP="00675EFE">
            <w:pPr>
              <w:pStyle w:val="ConsPlusNormal"/>
              <w:rPr>
                <w:sz w:val="24"/>
                <w:szCs w:val="24"/>
              </w:rPr>
            </w:pPr>
            <w:r w:rsidRPr="00032C3D">
              <w:rPr>
                <w:sz w:val="24"/>
                <w:szCs w:val="24"/>
              </w:rPr>
              <w:t>иные статьи затрат</w:t>
            </w:r>
          </w:p>
        </w:tc>
        <w:tc>
          <w:tcPr>
            <w:tcW w:w="4536" w:type="dxa"/>
          </w:tcPr>
          <w:p w:rsidR="00675EFE" w:rsidRPr="00032C3D" w:rsidRDefault="00675EFE" w:rsidP="007C6DAF">
            <w:pPr>
              <w:pStyle w:val="ConsPlusNormal"/>
              <w:rPr>
                <w:sz w:val="24"/>
                <w:szCs w:val="24"/>
              </w:rPr>
            </w:pPr>
          </w:p>
        </w:tc>
      </w:tr>
      <w:tr w:rsidR="00675EFE" w:rsidRPr="00032C3D" w:rsidTr="007C6DAF">
        <w:tc>
          <w:tcPr>
            <w:tcW w:w="600" w:type="dxa"/>
          </w:tcPr>
          <w:p w:rsidR="00675EFE" w:rsidRPr="00032C3D" w:rsidRDefault="00675EFE" w:rsidP="007C6DAF">
            <w:pPr>
              <w:pStyle w:val="ConsPlusNormal"/>
              <w:rPr>
                <w:sz w:val="24"/>
                <w:szCs w:val="24"/>
              </w:rPr>
            </w:pPr>
            <w:r w:rsidRPr="00032C3D">
              <w:rPr>
                <w:sz w:val="24"/>
                <w:szCs w:val="24"/>
              </w:rPr>
              <w:t>13</w:t>
            </w:r>
          </w:p>
        </w:tc>
        <w:tc>
          <w:tcPr>
            <w:tcW w:w="4498" w:type="dxa"/>
          </w:tcPr>
          <w:p w:rsidR="00675EFE" w:rsidRPr="00032C3D" w:rsidRDefault="00675EFE" w:rsidP="00675EFE">
            <w:pPr>
              <w:pStyle w:val="ConsPlusNormal"/>
              <w:rPr>
                <w:sz w:val="24"/>
                <w:szCs w:val="24"/>
              </w:rPr>
            </w:pPr>
            <w:r w:rsidRPr="00032C3D">
              <w:rPr>
                <w:sz w:val="24"/>
                <w:szCs w:val="24"/>
              </w:rPr>
              <w:t>ИТОГО</w:t>
            </w:r>
          </w:p>
        </w:tc>
        <w:tc>
          <w:tcPr>
            <w:tcW w:w="4536" w:type="dxa"/>
          </w:tcPr>
          <w:p w:rsidR="00675EFE" w:rsidRPr="00032C3D" w:rsidRDefault="00675EFE" w:rsidP="007C6DAF">
            <w:pPr>
              <w:pStyle w:val="ConsPlusNormal"/>
              <w:rPr>
                <w:sz w:val="24"/>
                <w:szCs w:val="24"/>
              </w:rPr>
            </w:pPr>
          </w:p>
        </w:tc>
      </w:tr>
    </w:tbl>
    <w:p w:rsidR="00055FC5" w:rsidRPr="00032C3D" w:rsidRDefault="00055FC5" w:rsidP="00FD38D5">
      <w:pPr>
        <w:pStyle w:val="ConsPlusNormal"/>
        <w:ind w:firstLine="540"/>
        <w:jc w:val="both"/>
        <w:rPr>
          <w:szCs w:val="28"/>
        </w:rPr>
      </w:pPr>
    </w:p>
    <w:p w:rsidR="00340F78" w:rsidRPr="00032C3D" w:rsidRDefault="00FD38D5" w:rsidP="00675EFE">
      <w:pPr>
        <w:pStyle w:val="ConsPlusNormal"/>
        <w:jc w:val="both"/>
        <w:rPr>
          <w:szCs w:val="28"/>
        </w:rPr>
      </w:pPr>
      <w:r w:rsidRPr="00032C3D">
        <w:rPr>
          <w:szCs w:val="28"/>
        </w:rPr>
        <w:tab/>
      </w:r>
    </w:p>
    <w:p w:rsidR="00F63E25" w:rsidRPr="00032C3D" w:rsidRDefault="00F63E25" w:rsidP="00FD38D5">
      <w:pPr>
        <w:pStyle w:val="ConsPlusNormal"/>
        <w:jc w:val="both"/>
        <w:rPr>
          <w:szCs w:val="28"/>
        </w:rPr>
      </w:pPr>
      <w:r w:rsidRPr="00032C3D">
        <w:rPr>
          <w:szCs w:val="28"/>
        </w:rPr>
        <w:tab/>
        <w:t xml:space="preserve">Затраты по фонду оплаты труда </w:t>
      </w:r>
      <w:r w:rsidR="00055FC5" w:rsidRPr="00032C3D">
        <w:rPr>
          <w:szCs w:val="28"/>
        </w:rPr>
        <w:t xml:space="preserve">указываются </w:t>
      </w:r>
      <w:r w:rsidRPr="00032C3D">
        <w:rPr>
          <w:szCs w:val="28"/>
        </w:rPr>
        <w:t>с учетом премиальной части и страховых взносов.</w:t>
      </w:r>
    </w:p>
    <w:p w:rsidR="00F63E25" w:rsidRPr="00032C3D" w:rsidRDefault="00F63E25" w:rsidP="00F63E25">
      <w:pPr>
        <w:pStyle w:val="ConsPlusNormal"/>
        <w:jc w:val="both"/>
        <w:rPr>
          <w:szCs w:val="28"/>
        </w:rPr>
      </w:pPr>
      <w:r w:rsidRPr="00032C3D">
        <w:rPr>
          <w:szCs w:val="28"/>
        </w:rPr>
        <w:t xml:space="preserve">     </w:t>
      </w:r>
      <w:r w:rsidRPr="00032C3D">
        <w:rPr>
          <w:szCs w:val="28"/>
        </w:rPr>
        <w:tab/>
        <w:t xml:space="preserve">Какие налоги уплачивает </w:t>
      </w:r>
      <w:r w:rsidR="000C691B" w:rsidRPr="00032C3D">
        <w:rPr>
          <w:szCs w:val="28"/>
        </w:rPr>
        <w:t xml:space="preserve">индивидуальный предприниматель или </w:t>
      </w:r>
      <w:r w:rsidRPr="00032C3D">
        <w:rPr>
          <w:szCs w:val="28"/>
        </w:rPr>
        <w:t>налогоплательщик налога на профессиональный доход _____________________________________.</w:t>
      </w:r>
    </w:p>
    <w:p w:rsidR="00F63E25" w:rsidRPr="00032C3D" w:rsidRDefault="00F63E25" w:rsidP="00F63E25">
      <w:pPr>
        <w:pStyle w:val="ConsPlusNormal"/>
        <w:jc w:val="both"/>
        <w:rPr>
          <w:sz w:val="24"/>
          <w:szCs w:val="24"/>
        </w:rPr>
      </w:pPr>
      <w:r w:rsidRPr="00032C3D">
        <w:rPr>
          <w:sz w:val="24"/>
          <w:szCs w:val="24"/>
        </w:rPr>
        <w:t xml:space="preserve">     (</w:t>
      </w:r>
      <w:r w:rsidR="00E95C78" w:rsidRPr="00032C3D">
        <w:rPr>
          <w:sz w:val="24"/>
          <w:szCs w:val="24"/>
        </w:rPr>
        <w:t>система</w:t>
      </w:r>
      <w:r w:rsidR="000C691B" w:rsidRPr="00032C3D">
        <w:rPr>
          <w:sz w:val="24"/>
          <w:szCs w:val="24"/>
        </w:rPr>
        <w:t xml:space="preserve"> налогообложения</w:t>
      </w:r>
      <w:r w:rsidRPr="00032C3D">
        <w:rPr>
          <w:sz w:val="24"/>
          <w:szCs w:val="24"/>
        </w:rPr>
        <w:t xml:space="preserve">)                                                         </w:t>
      </w:r>
    </w:p>
    <w:p w:rsidR="00F63E25" w:rsidRDefault="00F63E25" w:rsidP="00F63E25">
      <w:pPr>
        <w:pStyle w:val="ConsPlusNormal"/>
        <w:ind w:firstLine="708"/>
        <w:jc w:val="both"/>
        <w:rPr>
          <w:szCs w:val="28"/>
        </w:rPr>
      </w:pPr>
      <w:r w:rsidRPr="00032C3D">
        <w:rPr>
          <w:szCs w:val="28"/>
        </w:rPr>
        <w:t xml:space="preserve">План финансовых результатов деятельности составляется помесячно для первого года работы </w:t>
      </w:r>
      <w:r w:rsidR="008C6CD7" w:rsidRPr="00032C3D">
        <w:rPr>
          <w:szCs w:val="28"/>
        </w:rPr>
        <w:t>предпринимателя</w:t>
      </w:r>
      <w:r w:rsidRPr="00032C3D">
        <w:rPr>
          <w:szCs w:val="28"/>
        </w:rPr>
        <w:t xml:space="preserve"> (таблица - баланс денежных доходов и расходов). Этот документ покажет ожидаемые доходы и расходы за определенный период времени, а также прибыль или убыток в соответствующем периоде.</w:t>
      </w:r>
    </w:p>
    <w:p w:rsidR="0033025F" w:rsidRPr="00032C3D" w:rsidRDefault="0033025F" w:rsidP="00F63E25">
      <w:pPr>
        <w:pStyle w:val="ConsPlusNormal"/>
        <w:ind w:firstLine="708"/>
        <w:jc w:val="both"/>
        <w:rPr>
          <w:szCs w:val="28"/>
        </w:rPr>
      </w:pPr>
    </w:p>
    <w:p w:rsidR="0033025F" w:rsidRPr="00032C3D" w:rsidRDefault="0033025F" w:rsidP="0033025F">
      <w:pPr>
        <w:pStyle w:val="ConsPlusNormal"/>
        <w:ind w:firstLine="540"/>
        <w:jc w:val="right"/>
        <w:rPr>
          <w:sz w:val="24"/>
          <w:szCs w:val="24"/>
        </w:rPr>
      </w:pPr>
      <w:r w:rsidRPr="00032C3D">
        <w:rPr>
          <w:sz w:val="24"/>
          <w:szCs w:val="24"/>
        </w:rPr>
        <w:t>таблица - Баланс денежных доходов и расходов</w:t>
      </w:r>
    </w:p>
    <w:tbl>
      <w:tblPr>
        <w:tblStyle w:val="ab"/>
        <w:tblW w:w="9634" w:type="dxa"/>
        <w:tblLook w:val="04A0" w:firstRow="1" w:lastRow="0" w:firstColumn="1" w:lastColumn="0" w:noHBand="0" w:noVBand="1"/>
      </w:tblPr>
      <w:tblGrid>
        <w:gridCol w:w="466"/>
        <w:gridCol w:w="2526"/>
        <w:gridCol w:w="388"/>
        <w:gridCol w:w="411"/>
        <w:gridCol w:w="456"/>
        <w:gridCol w:w="470"/>
        <w:gridCol w:w="415"/>
        <w:gridCol w:w="470"/>
        <w:gridCol w:w="550"/>
        <w:gridCol w:w="630"/>
        <w:gridCol w:w="470"/>
        <w:gridCol w:w="415"/>
        <w:gridCol w:w="470"/>
        <w:gridCol w:w="550"/>
        <w:gridCol w:w="947"/>
      </w:tblGrid>
      <w:tr w:rsidR="0033025F" w:rsidRPr="00032C3D" w:rsidTr="00D41290">
        <w:tc>
          <w:tcPr>
            <w:tcW w:w="466" w:type="dxa"/>
          </w:tcPr>
          <w:p w:rsidR="0033025F" w:rsidRPr="00032C3D" w:rsidRDefault="0033025F" w:rsidP="00D41290">
            <w:pPr>
              <w:pStyle w:val="ConsPlusNormal"/>
              <w:jc w:val="both"/>
              <w:rPr>
                <w:sz w:val="24"/>
                <w:szCs w:val="24"/>
              </w:rPr>
            </w:pPr>
          </w:p>
        </w:tc>
        <w:tc>
          <w:tcPr>
            <w:tcW w:w="2526" w:type="dxa"/>
          </w:tcPr>
          <w:p w:rsidR="0033025F" w:rsidRPr="00032C3D" w:rsidRDefault="0033025F" w:rsidP="00D41290">
            <w:pPr>
              <w:pStyle w:val="ConsPlusNormal"/>
              <w:jc w:val="both"/>
              <w:rPr>
                <w:sz w:val="24"/>
                <w:szCs w:val="24"/>
              </w:rPr>
            </w:pPr>
            <w:r w:rsidRPr="00032C3D">
              <w:rPr>
                <w:sz w:val="24"/>
                <w:szCs w:val="24"/>
              </w:rPr>
              <w:t>Показатели</w:t>
            </w:r>
          </w:p>
        </w:tc>
        <w:tc>
          <w:tcPr>
            <w:tcW w:w="388" w:type="dxa"/>
          </w:tcPr>
          <w:p w:rsidR="0033025F" w:rsidRPr="00032C3D" w:rsidRDefault="0033025F" w:rsidP="00D41290">
            <w:pPr>
              <w:rPr>
                <w:lang w:val="en-US"/>
              </w:rPr>
            </w:pPr>
            <w:r w:rsidRPr="00032C3D">
              <w:rPr>
                <w:lang w:val="en-US"/>
              </w:rPr>
              <w:t>I</w:t>
            </w:r>
          </w:p>
        </w:tc>
        <w:tc>
          <w:tcPr>
            <w:tcW w:w="411" w:type="dxa"/>
          </w:tcPr>
          <w:p w:rsidR="0033025F" w:rsidRPr="00032C3D" w:rsidRDefault="0033025F" w:rsidP="00D41290">
            <w:pPr>
              <w:rPr>
                <w:lang w:val="en-US"/>
              </w:rPr>
            </w:pPr>
            <w:r w:rsidRPr="00032C3D">
              <w:rPr>
                <w:lang w:val="en-US"/>
              </w:rPr>
              <w:t>II</w:t>
            </w:r>
          </w:p>
        </w:tc>
        <w:tc>
          <w:tcPr>
            <w:tcW w:w="456" w:type="dxa"/>
          </w:tcPr>
          <w:p w:rsidR="0033025F" w:rsidRPr="00032C3D" w:rsidRDefault="0033025F" w:rsidP="00D41290">
            <w:pPr>
              <w:rPr>
                <w:lang w:val="en-US"/>
              </w:rPr>
            </w:pPr>
            <w:r w:rsidRPr="00032C3D">
              <w:rPr>
                <w:lang w:val="en-US"/>
              </w:rPr>
              <w:t>III</w:t>
            </w:r>
          </w:p>
        </w:tc>
        <w:tc>
          <w:tcPr>
            <w:tcW w:w="470" w:type="dxa"/>
          </w:tcPr>
          <w:p w:rsidR="0033025F" w:rsidRPr="00032C3D" w:rsidRDefault="0033025F" w:rsidP="00D41290">
            <w:pPr>
              <w:rPr>
                <w:lang w:val="en-US"/>
              </w:rPr>
            </w:pPr>
            <w:r w:rsidRPr="00032C3D">
              <w:rPr>
                <w:lang w:val="en-US"/>
              </w:rPr>
              <w:t>IV</w:t>
            </w:r>
          </w:p>
        </w:tc>
        <w:tc>
          <w:tcPr>
            <w:tcW w:w="415" w:type="dxa"/>
          </w:tcPr>
          <w:p w:rsidR="0033025F" w:rsidRPr="00032C3D" w:rsidRDefault="0033025F" w:rsidP="00D41290">
            <w:pPr>
              <w:rPr>
                <w:lang w:val="en-US"/>
              </w:rPr>
            </w:pPr>
            <w:r w:rsidRPr="00032C3D">
              <w:rPr>
                <w:lang w:val="en-US"/>
              </w:rPr>
              <w:t>V</w:t>
            </w:r>
          </w:p>
        </w:tc>
        <w:tc>
          <w:tcPr>
            <w:tcW w:w="470" w:type="dxa"/>
          </w:tcPr>
          <w:p w:rsidR="0033025F" w:rsidRPr="00032C3D" w:rsidRDefault="0033025F" w:rsidP="00D41290">
            <w:pPr>
              <w:rPr>
                <w:lang w:val="en-US"/>
              </w:rPr>
            </w:pPr>
            <w:r w:rsidRPr="00032C3D">
              <w:rPr>
                <w:lang w:val="en-US"/>
              </w:rPr>
              <w:t>VI</w:t>
            </w:r>
          </w:p>
        </w:tc>
        <w:tc>
          <w:tcPr>
            <w:tcW w:w="550" w:type="dxa"/>
          </w:tcPr>
          <w:p w:rsidR="0033025F" w:rsidRPr="00032C3D" w:rsidRDefault="0033025F" w:rsidP="00D41290">
            <w:pPr>
              <w:rPr>
                <w:lang w:val="en-US"/>
              </w:rPr>
            </w:pPr>
            <w:r w:rsidRPr="00032C3D">
              <w:rPr>
                <w:lang w:val="en-US"/>
              </w:rPr>
              <w:t>VII</w:t>
            </w:r>
          </w:p>
        </w:tc>
        <w:tc>
          <w:tcPr>
            <w:tcW w:w="630" w:type="dxa"/>
          </w:tcPr>
          <w:p w:rsidR="0033025F" w:rsidRPr="00032C3D" w:rsidRDefault="0033025F" w:rsidP="00D41290">
            <w:pPr>
              <w:rPr>
                <w:lang w:val="en-US"/>
              </w:rPr>
            </w:pPr>
            <w:r w:rsidRPr="00032C3D">
              <w:rPr>
                <w:lang w:val="en-US"/>
              </w:rPr>
              <w:t>VIII</w:t>
            </w:r>
          </w:p>
        </w:tc>
        <w:tc>
          <w:tcPr>
            <w:tcW w:w="470" w:type="dxa"/>
          </w:tcPr>
          <w:p w:rsidR="0033025F" w:rsidRPr="00032C3D" w:rsidRDefault="0033025F" w:rsidP="00D41290">
            <w:pPr>
              <w:rPr>
                <w:lang w:val="en-US"/>
              </w:rPr>
            </w:pPr>
            <w:r w:rsidRPr="00032C3D">
              <w:rPr>
                <w:lang w:val="en-US"/>
              </w:rPr>
              <w:t>IX</w:t>
            </w:r>
          </w:p>
        </w:tc>
        <w:tc>
          <w:tcPr>
            <w:tcW w:w="415" w:type="dxa"/>
          </w:tcPr>
          <w:p w:rsidR="0033025F" w:rsidRPr="00032C3D" w:rsidRDefault="0033025F" w:rsidP="00D41290">
            <w:pPr>
              <w:rPr>
                <w:lang w:val="en-US"/>
              </w:rPr>
            </w:pPr>
            <w:r w:rsidRPr="00032C3D">
              <w:rPr>
                <w:lang w:val="en-US"/>
              </w:rPr>
              <w:t>X</w:t>
            </w:r>
          </w:p>
        </w:tc>
        <w:tc>
          <w:tcPr>
            <w:tcW w:w="470" w:type="dxa"/>
          </w:tcPr>
          <w:p w:rsidR="0033025F" w:rsidRPr="00032C3D" w:rsidRDefault="0033025F" w:rsidP="00D41290">
            <w:pPr>
              <w:rPr>
                <w:lang w:val="en-US"/>
              </w:rPr>
            </w:pPr>
            <w:r w:rsidRPr="00032C3D">
              <w:rPr>
                <w:lang w:val="en-US"/>
              </w:rPr>
              <w:t>XI</w:t>
            </w:r>
          </w:p>
        </w:tc>
        <w:tc>
          <w:tcPr>
            <w:tcW w:w="550" w:type="dxa"/>
          </w:tcPr>
          <w:p w:rsidR="0033025F" w:rsidRPr="00032C3D" w:rsidRDefault="0033025F" w:rsidP="00D41290">
            <w:pPr>
              <w:rPr>
                <w:lang w:val="en-US"/>
              </w:rPr>
            </w:pPr>
            <w:r w:rsidRPr="00032C3D">
              <w:rPr>
                <w:lang w:val="en-US"/>
              </w:rPr>
              <w:t>XII</w:t>
            </w:r>
          </w:p>
        </w:tc>
        <w:tc>
          <w:tcPr>
            <w:tcW w:w="947" w:type="dxa"/>
          </w:tcPr>
          <w:p w:rsidR="0033025F" w:rsidRPr="00032C3D" w:rsidRDefault="0033025F" w:rsidP="00D41290">
            <w:pPr>
              <w:pStyle w:val="ConsPlusNormal"/>
              <w:jc w:val="right"/>
              <w:rPr>
                <w:sz w:val="24"/>
                <w:szCs w:val="24"/>
              </w:rPr>
            </w:pPr>
            <w:r w:rsidRPr="00032C3D">
              <w:rPr>
                <w:sz w:val="24"/>
                <w:szCs w:val="24"/>
              </w:rPr>
              <w:t>Итого за год</w:t>
            </w:r>
          </w:p>
        </w:tc>
      </w:tr>
      <w:tr w:rsidR="0033025F" w:rsidRPr="00032C3D" w:rsidTr="00D41290">
        <w:tc>
          <w:tcPr>
            <w:tcW w:w="9634" w:type="dxa"/>
            <w:gridSpan w:val="15"/>
          </w:tcPr>
          <w:p w:rsidR="0033025F" w:rsidRPr="00032C3D" w:rsidRDefault="0033025F" w:rsidP="00D41290">
            <w:pPr>
              <w:pStyle w:val="ConsPlusNormal"/>
              <w:rPr>
                <w:b/>
                <w:sz w:val="24"/>
                <w:szCs w:val="24"/>
              </w:rPr>
            </w:pPr>
            <w:r w:rsidRPr="00032C3D">
              <w:rPr>
                <w:b/>
                <w:sz w:val="24"/>
                <w:szCs w:val="24"/>
              </w:rPr>
              <w:t>Доходы:</w:t>
            </w:r>
          </w:p>
        </w:tc>
      </w:tr>
      <w:tr w:rsidR="0033025F" w:rsidRPr="00032C3D" w:rsidTr="00D41290">
        <w:tc>
          <w:tcPr>
            <w:tcW w:w="466" w:type="dxa"/>
          </w:tcPr>
          <w:p w:rsidR="0033025F" w:rsidRPr="00032C3D" w:rsidRDefault="0033025F" w:rsidP="00D41290">
            <w:pPr>
              <w:pStyle w:val="ConsPlusNormal"/>
              <w:jc w:val="both"/>
              <w:rPr>
                <w:sz w:val="24"/>
                <w:szCs w:val="24"/>
              </w:rPr>
            </w:pPr>
            <w:r w:rsidRPr="00032C3D">
              <w:rPr>
                <w:sz w:val="24"/>
                <w:szCs w:val="24"/>
              </w:rPr>
              <w:t>1</w:t>
            </w:r>
          </w:p>
        </w:tc>
        <w:tc>
          <w:tcPr>
            <w:tcW w:w="2526" w:type="dxa"/>
          </w:tcPr>
          <w:p w:rsidR="0033025F" w:rsidRPr="00032C3D" w:rsidRDefault="0033025F" w:rsidP="00D41290">
            <w:r w:rsidRPr="00032C3D">
              <w:t xml:space="preserve">Собственные средства </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sidRPr="00032C3D">
              <w:rPr>
                <w:sz w:val="24"/>
                <w:szCs w:val="24"/>
              </w:rPr>
              <w:t>2</w:t>
            </w:r>
          </w:p>
        </w:tc>
        <w:tc>
          <w:tcPr>
            <w:tcW w:w="2526" w:type="dxa"/>
          </w:tcPr>
          <w:p w:rsidR="0033025F" w:rsidRPr="00032C3D" w:rsidRDefault="0033025F" w:rsidP="00D41290">
            <w:r w:rsidRPr="00032C3D">
              <w:t>Единовременная финансовая помощь</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sidRPr="00032C3D">
              <w:rPr>
                <w:sz w:val="24"/>
                <w:szCs w:val="24"/>
              </w:rPr>
              <w:t>3</w:t>
            </w:r>
          </w:p>
        </w:tc>
        <w:tc>
          <w:tcPr>
            <w:tcW w:w="2526" w:type="dxa"/>
          </w:tcPr>
          <w:p w:rsidR="0033025F" w:rsidRPr="00032C3D" w:rsidRDefault="0033025F" w:rsidP="00D41290">
            <w:r w:rsidRPr="00032C3D">
              <w:t>Доход от предпринимательской деятельности</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rPr>
          <w:trHeight w:val="60"/>
        </w:trPr>
        <w:tc>
          <w:tcPr>
            <w:tcW w:w="466" w:type="dxa"/>
          </w:tcPr>
          <w:p w:rsidR="0033025F" w:rsidRPr="00032C3D" w:rsidRDefault="0033025F" w:rsidP="00D41290">
            <w:pPr>
              <w:pStyle w:val="ConsPlusNormal"/>
              <w:jc w:val="both"/>
              <w:rPr>
                <w:sz w:val="24"/>
                <w:szCs w:val="24"/>
              </w:rPr>
            </w:pPr>
            <w:r>
              <w:rPr>
                <w:sz w:val="24"/>
                <w:szCs w:val="24"/>
              </w:rPr>
              <w:t>4</w:t>
            </w:r>
          </w:p>
        </w:tc>
        <w:tc>
          <w:tcPr>
            <w:tcW w:w="2526" w:type="dxa"/>
          </w:tcPr>
          <w:p w:rsidR="0033025F" w:rsidRPr="00032C3D" w:rsidRDefault="0033025F" w:rsidP="00D41290">
            <w:r w:rsidRPr="00032C3D">
              <w:t>Доходы всего:</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9634" w:type="dxa"/>
            <w:gridSpan w:val="15"/>
          </w:tcPr>
          <w:p w:rsidR="0033025F" w:rsidRPr="00032C3D" w:rsidRDefault="0033025F" w:rsidP="00D41290">
            <w:pPr>
              <w:pStyle w:val="ConsPlusNormal"/>
              <w:jc w:val="right"/>
              <w:rPr>
                <w:sz w:val="24"/>
                <w:szCs w:val="24"/>
              </w:rPr>
            </w:pPr>
          </w:p>
        </w:tc>
      </w:tr>
      <w:tr w:rsidR="0033025F" w:rsidRPr="00032C3D" w:rsidTr="00D41290">
        <w:tc>
          <w:tcPr>
            <w:tcW w:w="9634" w:type="dxa"/>
            <w:gridSpan w:val="15"/>
          </w:tcPr>
          <w:p w:rsidR="0033025F" w:rsidRPr="00032C3D" w:rsidRDefault="0033025F" w:rsidP="00D41290">
            <w:pPr>
              <w:pStyle w:val="ConsPlusNormal"/>
              <w:rPr>
                <w:b/>
                <w:sz w:val="24"/>
                <w:szCs w:val="24"/>
              </w:rPr>
            </w:pPr>
            <w:r w:rsidRPr="00032C3D">
              <w:rPr>
                <w:b/>
                <w:sz w:val="24"/>
                <w:szCs w:val="24"/>
              </w:rPr>
              <w:t>Расходы:</w:t>
            </w: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5</w:t>
            </w:r>
          </w:p>
        </w:tc>
        <w:tc>
          <w:tcPr>
            <w:tcW w:w="2526" w:type="dxa"/>
          </w:tcPr>
          <w:p w:rsidR="0033025F" w:rsidRPr="00032C3D" w:rsidRDefault="0033025F" w:rsidP="00D41290">
            <w:r w:rsidRPr="00032C3D">
              <w:t>Приобретение оборудования</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lastRenderedPageBreak/>
              <w:t>6</w:t>
            </w:r>
          </w:p>
        </w:tc>
        <w:tc>
          <w:tcPr>
            <w:tcW w:w="2526" w:type="dxa"/>
          </w:tcPr>
          <w:p w:rsidR="0033025F" w:rsidRPr="00032C3D" w:rsidRDefault="0033025F" w:rsidP="00D41290">
            <w:r w:rsidRPr="00032C3D">
              <w:t>Доставка и монтаж оборудования</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7</w:t>
            </w:r>
          </w:p>
        </w:tc>
        <w:tc>
          <w:tcPr>
            <w:tcW w:w="2526" w:type="dxa"/>
          </w:tcPr>
          <w:p w:rsidR="0033025F" w:rsidRPr="00032C3D" w:rsidRDefault="0033025F" w:rsidP="00D41290">
            <w:r w:rsidRPr="00032C3D">
              <w:t>Приобретение сырья и расходных материалов</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8</w:t>
            </w:r>
          </w:p>
        </w:tc>
        <w:tc>
          <w:tcPr>
            <w:tcW w:w="2526" w:type="dxa"/>
          </w:tcPr>
          <w:p w:rsidR="0033025F" w:rsidRPr="00032C3D" w:rsidRDefault="0033025F" w:rsidP="00D41290">
            <w:r w:rsidRPr="00032C3D">
              <w:t>Регистрация и ведение дела, банковское обслуживание</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9</w:t>
            </w:r>
          </w:p>
        </w:tc>
        <w:tc>
          <w:tcPr>
            <w:tcW w:w="2526" w:type="dxa"/>
          </w:tcPr>
          <w:p w:rsidR="0033025F" w:rsidRPr="00032C3D" w:rsidRDefault="0033025F" w:rsidP="00D41290">
            <w:r w:rsidRPr="00032C3D">
              <w:t>Услуги юриста, бухгалтера</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10</w:t>
            </w:r>
          </w:p>
        </w:tc>
        <w:tc>
          <w:tcPr>
            <w:tcW w:w="2526" w:type="dxa"/>
          </w:tcPr>
          <w:p w:rsidR="0033025F" w:rsidRPr="00032C3D" w:rsidRDefault="0033025F" w:rsidP="00D41290">
            <w:r w:rsidRPr="00032C3D">
              <w:t>Реклама, расширение сбыта продукции</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11</w:t>
            </w:r>
          </w:p>
        </w:tc>
        <w:tc>
          <w:tcPr>
            <w:tcW w:w="2526" w:type="dxa"/>
          </w:tcPr>
          <w:p w:rsidR="0033025F" w:rsidRPr="00032C3D" w:rsidRDefault="0033025F" w:rsidP="00D41290">
            <w:r w:rsidRPr="00032C3D">
              <w:t>Транспортные расходы</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12</w:t>
            </w:r>
          </w:p>
        </w:tc>
        <w:tc>
          <w:tcPr>
            <w:tcW w:w="2526" w:type="dxa"/>
            <w:tcBorders>
              <w:top w:val="nil"/>
              <w:left w:val="nil"/>
              <w:bottom w:val="single" w:sz="4" w:space="0" w:color="auto"/>
              <w:right w:val="single" w:sz="4" w:space="0" w:color="auto"/>
            </w:tcBorders>
            <w:shd w:val="clear" w:color="auto" w:fill="auto"/>
          </w:tcPr>
          <w:p w:rsidR="0033025F" w:rsidRPr="00032C3D" w:rsidRDefault="0033025F" w:rsidP="00D41290">
            <w:pPr>
              <w:pStyle w:val="ConsPlusNormal"/>
              <w:rPr>
                <w:sz w:val="24"/>
                <w:szCs w:val="24"/>
              </w:rPr>
            </w:pPr>
            <w:r w:rsidRPr="00032C3D">
              <w:rPr>
                <w:sz w:val="24"/>
                <w:szCs w:val="24"/>
              </w:rPr>
              <w:t>Арендные и коммунальные платежи</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13</w:t>
            </w:r>
          </w:p>
        </w:tc>
        <w:tc>
          <w:tcPr>
            <w:tcW w:w="2526" w:type="dxa"/>
            <w:tcBorders>
              <w:top w:val="nil"/>
              <w:left w:val="nil"/>
              <w:bottom w:val="single" w:sz="4" w:space="0" w:color="auto"/>
              <w:right w:val="single" w:sz="4" w:space="0" w:color="auto"/>
            </w:tcBorders>
            <w:shd w:val="clear" w:color="auto" w:fill="auto"/>
          </w:tcPr>
          <w:p w:rsidR="0033025F" w:rsidRPr="00032C3D" w:rsidRDefault="0033025F" w:rsidP="00D41290">
            <w:pPr>
              <w:pStyle w:val="ConsPlusNormal"/>
              <w:rPr>
                <w:sz w:val="24"/>
                <w:szCs w:val="24"/>
              </w:rPr>
            </w:pPr>
            <w:r w:rsidRPr="00032C3D">
              <w:rPr>
                <w:sz w:val="24"/>
                <w:szCs w:val="24"/>
              </w:rPr>
              <w:t>Услуги связи: интернет, сотовая связь</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14</w:t>
            </w:r>
          </w:p>
        </w:tc>
        <w:tc>
          <w:tcPr>
            <w:tcW w:w="2526" w:type="dxa"/>
            <w:tcBorders>
              <w:top w:val="nil"/>
              <w:left w:val="nil"/>
              <w:bottom w:val="single" w:sz="4" w:space="0" w:color="auto"/>
              <w:right w:val="single" w:sz="4" w:space="0" w:color="auto"/>
            </w:tcBorders>
            <w:shd w:val="clear" w:color="auto" w:fill="auto"/>
          </w:tcPr>
          <w:p w:rsidR="0033025F" w:rsidRPr="00032C3D" w:rsidRDefault="0033025F" w:rsidP="00D41290">
            <w:pPr>
              <w:pStyle w:val="ConsPlusNormal"/>
              <w:rPr>
                <w:sz w:val="24"/>
                <w:szCs w:val="24"/>
              </w:rPr>
            </w:pPr>
            <w:r w:rsidRPr="00032C3D">
              <w:rPr>
                <w:sz w:val="24"/>
                <w:szCs w:val="24"/>
              </w:rPr>
              <w:t xml:space="preserve">Затраты по фонду оплаты труда </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15</w:t>
            </w:r>
          </w:p>
        </w:tc>
        <w:tc>
          <w:tcPr>
            <w:tcW w:w="2526" w:type="dxa"/>
            <w:tcBorders>
              <w:top w:val="nil"/>
              <w:left w:val="nil"/>
              <w:bottom w:val="single" w:sz="4" w:space="0" w:color="auto"/>
              <w:right w:val="single" w:sz="4" w:space="0" w:color="auto"/>
            </w:tcBorders>
            <w:shd w:val="clear" w:color="auto" w:fill="auto"/>
          </w:tcPr>
          <w:p w:rsidR="0033025F" w:rsidRPr="00032C3D" w:rsidRDefault="0033025F" w:rsidP="00D41290">
            <w:pPr>
              <w:pStyle w:val="ConsPlusNormal"/>
              <w:rPr>
                <w:sz w:val="24"/>
                <w:szCs w:val="24"/>
              </w:rPr>
            </w:pPr>
            <w:r w:rsidRPr="00032C3D">
              <w:rPr>
                <w:sz w:val="24"/>
                <w:szCs w:val="24"/>
              </w:rPr>
              <w:t>Размер фиксированных страховых выплат на заработную плату</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16</w:t>
            </w:r>
          </w:p>
        </w:tc>
        <w:tc>
          <w:tcPr>
            <w:tcW w:w="2526" w:type="dxa"/>
          </w:tcPr>
          <w:p w:rsidR="0033025F" w:rsidRPr="00032C3D" w:rsidRDefault="0033025F" w:rsidP="00D41290">
            <w:r w:rsidRPr="00032C3D">
              <w:t>Страховые взносы за ИП</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Pr>
          <w:p w:rsidR="0033025F" w:rsidRPr="00032C3D" w:rsidRDefault="0033025F" w:rsidP="00D41290">
            <w:pPr>
              <w:pStyle w:val="ConsPlusNormal"/>
              <w:jc w:val="both"/>
              <w:rPr>
                <w:sz w:val="24"/>
                <w:szCs w:val="24"/>
              </w:rPr>
            </w:pPr>
            <w:r>
              <w:rPr>
                <w:sz w:val="24"/>
                <w:szCs w:val="24"/>
              </w:rPr>
              <w:t>17</w:t>
            </w:r>
          </w:p>
        </w:tc>
        <w:tc>
          <w:tcPr>
            <w:tcW w:w="2526" w:type="dxa"/>
          </w:tcPr>
          <w:p w:rsidR="0033025F" w:rsidRPr="00032C3D" w:rsidRDefault="0033025F" w:rsidP="00D41290">
            <w:r w:rsidRPr="00032C3D">
              <w:t>Налог (УСН, НПД или патент)</w:t>
            </w:r>
          </w:p>
        </w:tc>
        <w:tc>
          <w:tcPr>
            <w:tcW w:w="388" w:type="dxa"/>
          </w:tcPr>
          <w:p w:rsidR="0033025F" w:rsidRPr="00032C3D" w:rsidRDefault="0033025F" w:rsidP="00D41290">
            <w:pPr>
              <w:pStyle w:val="ConsPlusNormal"/>
              <w:jc w:val="right"/>
              <w:rPr>
                <w:sz w:val="24"/>
                <w:szCs w:val="24"/>
              </w:rPr>
            </w:pPr>
          </w:p>
        </w:tc>
        <w:tc>
          <w:tcPr>
            <w:tcW w:w="411" w:type="dxa"/>
          </w:tcPr>
          <w:p w:rsidR="0033025F" w:rsidRPr="00032C3D" w:rsidRDefault="0033025F" w:rsidP="00D41290">
            <w:pPr>
              <w:pStyle w:val="ConsPlusNormal"/>
              <w:jc w:val="right"/>
              <w:rPr>
                <w:sz w:val="24"/>
                <w:szCs w:val="24"/>
              </w:rPr>
            </w:pPr>
          </w:p>
        </w:tc>
        <w:tc>
          <w:tcPr>
            <w:tcW w:w="456"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630"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415" w:type="dxa"/>
          </w:tcPr>
          <w:p w:rsidR="0033025F" w:rsidRPr="00032C3D" w:rsidRDefault="0033025F" w:rsidP="00D41290">
            <w:pPr>
              <w:pStyle w:val="ConsPlusNormal"/>
              <w:jc w:val="right"/>
              <w:rPr>
                <w:sz w:val="24"/>
                <w:szCs w:val="24"/>
              </w:rPr>
            </w:pPr>
          </w:p>
        </w:tc>
        <w:tc>
          <w:tcPr>
            <w:tcW w:w="470" w:type="dxa"/>
          </w:tcPr>
          <w:p w:rsidR="0033025F" w:rsidRPr="00032C3D" w:rsidRDefault="0033025F" w:rsidP="00D41290">
            <w:pPr>
              <w:pStyle w:val="ConsPlusNormal"/>
              <w:jc w:val="right"/>
              <w:rPr>
                <w:sz w:val="24"/>
                <w:szCs w:val="24"/>
              </w:rPr>
            </w:pPr>
          </w:p>
        </w:tc>
        <w:tc>
          <w:tcPr>
            <w:tcW w:w="550" w:type="dxa"/>
          </w:tcPr>
          <w:p w:rsidR="0033025F" w:rsidRPr="00032C3D" w:rsidRDefault="0033025F" w:rsidP="00D41290">
            <w:pPr>
              <w:pStyle w:val="ConsPlusNormal"/>
              <w:jc w:val="right"/>
              <w:rPr>
                <w:sz w:val="24"/>
                <w:szCs w:val="24"/>
              </w:rPr>
            </w:pPr>
          </w:p>
        </w:tc>
        <w:tc>
          <w:tcPr>
            <w:tcW w:w="947" w:type="dxa"/>
          </w:tcPr>
          <w:p w:rsidR="0033025F" w:rsidRPr="00032C3D" w:rsidRDefault="0033025F" w:rsidP="00D41290">
            <w:pPr>
              <w:pStyle w:val="ConsPlusNormal"/>
              <w:jc w:val="right"/>
              <w:rPr>
                <w:sz w:val="24"/>
                <w:szCs w:val="24"/>
              </w:rPr>
            </w:pPr>
          </w:p>
        </w:tc>
      </w:tr>
      <w:tr w:rsidR="0033025F" w:rsidRPr="00032C3D" w:rsidTr="00D41290">
        <w:tc>
          <w:tcPr>
            <w:tcW w:w="466" w:type="dxa"/>
            <w:tcBorders>
              <w:bottom w:val="single" w:sz="12" w:space="0" w:color="auto"/>
            </w:tcBorders>
          </w:tcPr>
          <w:p w:rsidR="0033025F" w:rsidRPr="00032C3D" w:rsidRDefault="0033025F" w:rsidP="00D41290">
            <w:pPr>
              <w:pStyle w:val="ConsPlusNormal"/>
              <w:jc w:val="both"/>
              <w:rPr>
                <w:sz w:val="24"/>
                <w:szCs w:val="24"/>
              </w:rPr>
            </w:pPr>
            <w:r>
              <w:rPr>
                <w:sz w:val="24"/>
                <w:szCs w:val="24"/>
              </w:rPr>
              <w:t>18</w:t>
            </w:r>
          </w:p>
        </w:tc>
        <w:tc>
          <w:tcPr>
            <w:tcW w:w="2526" w:type="dxa"/>
            <w:tcBorders>
              <w:top w:val="nil"/>
              <w:left w:val="nil"/>
              <w:bottom w:val="single" w:sz="12" w:space="0" w:color="auto"/>
              <w:right w:val="single" w:sz="4" w:space="0" w:color="auto"/>
            </w:tcBorders>
            <w:shd w:val="clear" w:color="auto" w:fill="auto"/>
          </w:tcPr>
          <w:p w:rsidR="0033025F" w:rsidRPr="00032C3D" w:rsidRDefault="0033025F" w:rsidP="00D41290">
            <w:pPr>
              <w:pStyle w:val="ConsPlusNormal"/>
              <w:rPr>
                <w:iCs/>
                <w:sz w:val="24"/>
                <w:szCs w:val="24"/>
              </w:rPr>
            </w:pPr>
            <w:r w:rsidRPr="00032C3D">
              <w:rPr>
                <w:iCs/>
                <w:sz w:val="24"/>
                <w:szCs w:val="24"/>
              </w:rPr>
              <w:t>Итого расходов:</w:t>
            </w:r>
          </w:p>
        </w:tc>
        <w:tc>
          <w:tcPr>
            <w:tcW w:w="388" w:type="dxa"/>
            <w:tcBorders>
              <w:bottom w:val="single" w:sz="12" w:space="0" w:color="auto"/>
            </w:tcBorders>
          </w:tcPr>
          <w:p w:rsidR="0033025F" w:rsidRPr="00032C3D" w:rsidRDefault="0033025F" w:rsidP="00D41290">
            <w:pPr>
              <w:pStyle w:val="ConsPlusNormal"/>
              <w:jc w:val="right"/>
              <w:rPr>
                <w:sz w:val="24"/>
                <w:szCs w:val="24"/>
              </w:rPr>
            </w:pPr>
          </w:p>
        </w:tc>
        <w:tc>
          <w:tcPr>
            <w:tcW w:w="411" w:type="dxa"/>
            <w:tcBorders>
              <w:bottom w:val="single" w:sz="12" w:space="0" w:color="auto"/>
            </w:tcBorders>
          </w:tcPr>
          <w:p w:rsidR="0033025F" w:rsidRPr="00032C3D" w:rsidRDefault="0033025F" w:rsidP="00D41290">
            <w:pPr>
              <w:pStyle w:val="ConsPlusNormal"/>
              <w:jc w:val="right"/>
              <w:rPr>
                <w:sz w:val="24"/>
                <w:szCs w:val="24"/>
              </w:rPr>
            </w:pPr>
          </w:p>
        </w:tc>
        <w:tc>
          <w:tcPr>
            <w:tcW w:w="456" w:type="dxa"/>
            <w:tcBorders>
              <w:bottom w:val="single" w:sz="12" w:space="0" w:color="auto"/>
            </w:tcBorders>
          </w:tcPr>
          <w:p w:rsidR="0033025F" w:rsidRPr="00032C3D" w:rsidRDefault="0033025F" w:rsidP="00D41290">
            <w:pPr>
              <w:pStyle w:val="ConsPlusNormal"/>
              <w:jc w:val="right"/>
              <w:rPr>
                <w:sz w:val="24"/>
                <w:szCs w:val="24"/>
              </w:rPr>
            </w:pPr>
          </w:p>
        </w:tc>
        <w:tc>
          <w:tcPr>
            <w:tcW w:w="470" w:type="dxa"/>
            <w:tcBorders>
              <w:bottom w:val="single" w:sz="12" w:space="0" w:color="auto"/>
            </w:tcBorders>
          </w:tcPr>
          <w:p w:rsidR="0033025F" w:rsidRPr="00032C3D" w:rsidRDefault="0033025F" w:rsidP="00D41290">
            <w:pPr>
              <w:pStyle w:val="ConsPlusNormal"/>
              <w:jc w:val="right"/>
              <w:rPr>
                <w:sz w:val="24"/>
                <w:szCs w:val="24"/>
              </w:rPr>
            </w:pPr>
          </w:p>
        </w:tc>
        <w:tc>
          <w:tcPr>
            <w:tcW w:w="415" w:type="dxa"/>
            <w:tcBorders>
              <w:bottom w:val="single" w:sz="12" w:space="0" w:color="auto"/>
            </w:tcBorders>
          </w:tcPr>
          <w:p w:rsidR="0033025F" w:rsidRPr="00032C3D" w:rsidRDefault="0033025F" w:rsidP="00D41290">
            <w:pPr>
              <w:pStyle w:val="ConsPlusNormal"/>
              <w:jc w:val="right"/>
              <w:rPr>
                <w:sz w:val="24"/>
                <w:szCs w:val="24"/>
              </w:rPr>
            </w:pPr>
          </w:p>
        </w:tc>
        <w:tc>
          <w:tcPr>
            <w:tcW w:w="470" w:type="dxa"/>
            <w:tcBorders>
              <w:bottom w:val="single" w:sz="12" w:space="0" w:color="auto"/>
            </w:tcBorders>
          </w:tcPr>
          <w:p w:rsidR="0033025F" w:rsidRPr="00032C3D" w:rsidRDefault="0033025F" w:rsidP="00D41290">
            <w:pPr>
              <w:pStyle w:val="ConsPlusNormal"/>
              <w:jc w:val="right"/>
              <w:rPr>
                <w:sz w:val="24"/>
                <w:szCs w:val="24"/>
              </w:rPr>
            </w:pPr>
          </w:p>
        </w:tc>
        <w:tc>
          <w:tcPr>
            <w:tcW w:w="550" w:type="dxa"/>
            <w:tcBorders>
              <w:bottom w:val="single" w:sz="12" w:space="0" w:color="auto"/>
            </w:tcBorders>
          </w:tcPr>
          <w:p w:rsidR="0033025F" w:rsidRPr="00032C3D" w:rsidRDefault="0033025F" w:rsidP="00D41290">
            <w:pPr>
              <w:pStyle w:val="ConsPlusNormal"/>
              <w:jc w:val="right"/>
              <w:rPr>
                <w:sz w:val="24"/>
                <w:szCs w:val="24"/>
              </w:rPr>
            </w:pPr>
          </w:p>
        </w:tc>
        <w:tc>
          <w:tcPr>
            <w:tcW w:w="630" w:type="dxa"/>
            <w:tcBorders>
              <w:bottom w:val="single" w:sz="12" w:space="0" w:color="auto"/>
            </w:tcBorders>
          </w:tcPr>
          <w:p w:rsidR="0033025F" w:rsidRPr="00032C3D" w:rsidRDefault="0033025F" w:rsidP="00D41290">
            <w:pPr>
              <w:pStyle w:val="ConsPlusNormal"/>
              <w:jc w:val="right"/>
              <w:rPr>
                <w:sz w:val="24"/>
                <w:szCs w:val="24"/>
              </w:rPr>
            </w:pPr>
          </w:p>
        </w:tc>
        <w:tc>
          <w:tcPr>
            <w:tcW w:w="470" w:type="dxa"/>
            <w:tcBorders>
              <w:bottom w:val="single" w:sz="12" w:space="0" w:color="auto"/>
            </w:tcBorders>
          </w:tcPr>
          <w:p w:rsidR="0033025F" w:rsidRPr="00032C3D" w:rsidRDefault="0033025F" w:rsidP="00D41290">
            <w:pPr>
              <w:pStyle w:val="ConsPlusNormal"/>
              <w:jc w:val="right"/>
              <w:rPr>
                <w:sz w:val="24"/>
                <w:szCs w:val="24"/>
              </w:rPr>
            </w:pPr>
          </w:p>
        </w:tc>
        <w:tc>
          <w:tcPr>
            <w:tcW w:w="415" w:type="dxa"/>
            <w:tcBorders>
              <w:bottom w:val="single" w:sz="12" w:space="0" w:color="auto"/>
            </w:tcBorders>
          </w:tcPr>
          <w:p w:rsidR="0033025F" w:rsidRPr="00032C3D" w:rsidRDefault="0033025F" w:rsidP="00D41290">
            <w:pPr>
              <w:pStyle w:val="ConsPlusNormal"/>
              <w:jc w:val="right"/>
              <w:rPr>
                <w:sz w:val="24"/>
                <w:szCs w:val="24"/>
              </w:rPr>
            </w:pPr>
          </w:p>
        </w:tc>
        <w:tc>
          <w:tcPr>
            <w:tcW w:w="470" w:type="dxa"/>
            <w:tcBorders>
              <w:bottom w:val="single" w:sz="12" w:space="0" w:color="auto"/>
            </w:tcBorders>
          </w:tcPr>
          <w:p w:rsidR="0033025F" w:rsidRPr="00032C3D" w:rsidRDefault="0033025F" w:rsidP="00D41290">
            <w:pPr>
              <w:pStyle w:val="ConsPlusNormal"/>
              <w:jc w:val="right"/>
              <w:rPr>
                <w:sz w:val="24"/>
                <w:szCs w:val="24"/>
              </w:rPr>
            </w:pPr>
          </w:p>
        </w:tc>
        <w:tc>
          <w:tcPr>
            <w:tcW w:w="550" w:type="dxa"/>
            <w:tcBorders>
              <w:bottom w:val="single" w:sz="12" w:space="0" w:color="auto"/>
            </w:tcBorders>
          </w:tcPr>
          <w:p w:rsidR="0033025F" w:rsidRPr="00032C3D" w:rsidRDefault="0033025F" w:rsidP="00D41290">
            <w:pPr>
              <w:pStyle w:val="ConsPlusNormal"/>
              <w:jc w:val="right"/>
              <w:rPr>
                <w:sz w:val="24"/>
                <w:szCs w:val="24"/>
              </w:rPr>
            </w:pPr>
          </w:p>
        </w:tc>
        <w:tc>
          <w:tcPr>
            <w:tcW w:w="947" w:type="dxa"/>
            <w:tcBorders>
              <w:bottom w:val="single" w:sz="12" w:space="0" w:color="auto"/>
            </w:tcBorders>
          </w:tcPr>
          <w:p w:rsidR="0033025F" w:rsidRPr="00032C3D" w:rsidRDefault="0033025F" w:rsidP="00D41290">
            <w:pPr>
              <w:pStyle w:val="ConsPlusNormal"/>
              <w:jc w:val="right"/>
              <w:rPr>
                <w:sz w:val="24"/>
                <w:szCs w:val="24"/>
              </w:rPr>
            </w:pPr>
          </w:p>
        </w:tc>
      </w:tr>
      <w:tr w:rsidR="0033025F" w:rsidRPr="00032C3D" w:rsidTr="00D41290">
        <w:tc>
          <w:tcPr>
            <w:tcW w:w="466" w:type="dxa"/>
            <w:tcBorders>
              <w:top w:val="single" w:sz="12" w:space="0" w:color="auto"/>
            </w:tcBorders>
          </w:tcPr>
          <w:p w:rsidR="0033025F" w:rsidRPr="00032C3D" w:rsidRDefault="0033025F" w:rsidP="00D41290">
            <w:pPr>
              <w:pStyle w:val="ConsPlusNormal"/>
              <w:jc w:val="both"/>
              <w:rPr>
                <w:sz w:val="24"/>
                <w:szCs w:val="24"/>
              </w:rPr>
            </w:pPr>
            <w:r>
              <w:rPr>
                <w:sz w:val="24"/>
                <w:szCs w:val="24"/>
              </w:rPr>
              <w:t>19</w:t>
            </w:r>
          </w:p>
        </w:tc>
        <w:tc>
          <w:tcPr>
            <w:tcW w:w="2526" w:type="dxa"/>
            <w:tcBorders>
              <w:top w:val="single" w:sz="12" w:space="0" w:color="auto"/>
              <w:left w:val="nil"/>
              <w:bottom w:val="single" w:sz="4" w:space="0" w:color="auto"/>
              <w:right w:val="single" w:sz="4" w:space="0" w:color="auto"/>
            </w:tcBorders>
            <w:shd w:val="clear" w:color="auto" w:fill="auto"/>
          </w:tcPr>
          <w:p w:rsidR="0033025F" w:rsidRPr="009C5E73" w:rsidRDefault="0033025F" w:rsidP="00D41290">
            <w:pPr>
              <w:pStyle w:val="ConsPlusNormal"/>
              <w:rPr>
                <w:b/>
                <w:iCs/>
                <w:sz w:val="24"/>
                <w:szCs w:val="24"/>
              </w:rPr>
            </w:pPr>
            <w:r w:rsidRPr="009C5E73">
              <w:rPr>
                <w:b/>
                <w:iCs/>
                <w:sz w:val="24"/>
                <w:szCs w:val="24"/>
              </w:rPr>
              <w:t>Финансовый результат (чистая прибыль):</w:t>
            </w:r>
          </w:p>
        </w:tc>
        <w:tc>
          <w:tcPr>
            <w:tcW w:w="388" w:type="dxa"/>
            <w:tcBorders>
              <w:top w:val="single" w:sz="12" w:space="0" w:color="auto"/>
            </w:tcBorders>
          </w:tcPr>
          <w:p w:rsidR="0033025F" w:rsidRPr="00032C3D" w:rsidRDefault="0033025F" w:rsidP="00D41290">
            <w:pPr>
              <w:pStyle w:val="ConsPlusNormal"/>
              <w:jc w:val="right"/>
              <w:rPr>
                <w:sz w:val="24"/>
                <w:szCs w:val="24"/>
              </w:rPr>
            </w:pPr>
          </w:p>
        </w:tc>
        <w:tc>
          <w:tcPr>
            <w:tcW w:w="411" w:type="dxa"/>
            <w:tcBorders>
              <w:top w:val="single" w:sz="12" w:space="0" w:color="auto"/>
            </w:tcBorders>
          </w:tcPr>
          <w:p w:rsidR="0033025F" w:rsidRPr="00032C3D" w:rsidRDefault="0033025F" w:rsidP="00D41290">
            <w:pPr>
              <w:pStyle w:val="ConsPlusNormal"/>
              <w:jc w:val="right"/>
              <w:rPr>
                <w:sz w:val="24"/>
                <w:szCs w:val="24"/>
              </w:rPr>
            </w:pPr>
          </w:p>
        </w:tc>
        <w:tc>
          <w:tcPr>
            <w:tcW w:w="456" w:type="dxa"/>
            <w:tcBorders>
              <w:top w:val="single" w:sz="12" w:space="0" w:color="auto"/>
            </w:tcBorders>
          </w:tcPr>
          <w:p w:rsidR="0033025F" w:rsidRPr="00032C3D" w:rsidRDefault="0033025F" w:rsidP="00D41290">
            <w:pPr>
              <w:pStyle w:val="ConsPlusNormal"/>
              <w:jc w:val="right"/>
              <w:rPr>
                <w:sz w:val="24"/>
                <w:szCs w:val="24"/>
              </w:rPr>
            </w:pPr>
          </w:p>
        </w:tc>
        <w:tc>
          <w:tcPr>
            <w:tcW w:w="470" w:type="dxa"/>
            <w:tcBorders>
              <w:top w:val="single" w:sz="12" w:space="0" w:color="auto"/>
            </w:tcBorders>
          </w:tcPr>
          <w:p w:rsidR="0033025F" w:rsidRPr="00032C3D" w:rsidRDefault="0033025F" w:rsidP="00D41290">
            <w:pPr>
              <w:pStyle w:val="ConsPlusNormal"/>
              <w:jc w:val="right"/>
              <w:rPr>
                <w:sz w:val="24"/>
                <w:szCs w:val="24"/>
              </w:rPr>
            </w:pPr>
          </w:p>
        </w:tc>
        <w:tc>
          <w:tcPr>
            <w:tcW w:w="415" w:type="dxa"/>
            <w:tcBorders>
              <w:top w:val="single" w:sz="12" w:space="0" w:color="auto"/>
            </w:tcBorders>
          </w:tcPr>
          <w:p w:rsidR="0033025F" w:rsidRPr="00032C3D" w:rsidRDefault="0033025F" w:rsidP="00D41290">
            <w:pPr>
              <w:pStyle w:val="ConsPlusNormal"/>
              <w:jc w:val="right"/>
              <w:rPr>
                <w:sz w:val="24"/>
                <w:szCs w:val="24"/>
              </w:rPr>
            </w:pPr>
          </w:p>
        </w:tc>
        <w:tc>
          <w:tcPr>
            <w:tcW w:w="470" w:type="dxa"/>
            <w:tcBorders>
              <w:top w:val="single" w:sz="12" w:space="0" w:color="auto"/>
            </w:tcBorders>
          </w:tcPr>
          <w:p w:rsidR="0033025F" w:rsidRPr="00032C3D" w:rsidRDefault="0033025F" w:rsidP="00D41290">
            <w:pPr>
              <w:pStyle w:val="ConsPlusNormal"/>
              <w:jc w:val="right"/>
              <w:rPr>
                <w:sz w:val="24"/>
                <w:szCs w:val="24"/>
              </w:rPr>
            </w:pPr>
          </w:p>
        </w:tc>
        <w:tc>
          <w:tcPr>
            <w:tcW w:w="550" w:type="dxa"/>
            <w:tcBorders>
              <w:top w:val="single" w:sz="12" w:space="0" w:color="auto"/>
            </w:tcBorders>
          </w:tcPr>
          <w:p w:rsidR="0033025F" w:rsidRPr="00032C3D" w:rsidRDefault="0033025F" w:rsidP="00D41290">
            <w:pPr>
              <w:pStyle w:val="ConsPlusNormal"/>
              <w:jc w:val="right"/>
              <w:rPr>
                <w:sz w:val="24"/>
                <w:szCs w:val="24"/>
              </w:rPr>
            </w:pPr>
          </w:p>
        </w:tc>
        <w:tc>
          <w:tcPr>
            <w:tcW w:w="630" w:type="dxa"/>
            <w:tcBorders>
              <w:top w:val="single" w:sz="12" w:space="0" w:color="auto"/>
            </w:tcBorders>
          </w:tcPr>
          <w:p w:rsidR="0033025F" w:rsidRPr="00032C3D" w:rsidRDefault="0033025F" w:rsidP="00D41290">
            <w:pPr>
              <w:pStyle w:val="ConsPlusNormal"/>
              <w:jc w:val="right"/>
              <w:rPr>
                <w:sz w:val="24"/>
                <w:szCs w:val="24"/>
              </w:rPr>
            </w:pPr>
          </w:p>
        </w:tc>
        <w:tc>
          <w:tcPr>
            <w:tcW w:w="470" w:type="dxa"/>
            <w:tcBorders>
              <w:top w:val="single" w:sz="12" w:space="0" w:color="auto"/>
            </w:tcBorders>
          </w:tcPr>
          <w:p w:rsidR="0033025F" w:rsidRPr="00032C3D" w:rsidRDefault="0033025F" w:rsidP="00D41290">
            <w:pPr>
              <w:pStyle w:val="ConsPlusNormal"/>
              <w:jc w:val="right"/>
              <w:rPr>
                <w:sz w:val="24"/>
                <w:szCs w:val="24"/>
              </w:rPr>
            </w:pPr>
          </w:p>
        </w:tc>
        <w:tc>
          <w:tcPr>
            <w:tcW w:w="415" w:type="dxa"/>
            <w:tcBorders>
              <w:top w:val="single" w:sz="12" w:space="0" w:color="auto"/>
            </w:tcBorders>
          </w:tcPr>
          <w:p w:rsidR="0033025F" w:rsidRPr="00032C3D" w:rsidRDefault="0033025F" w:rsidP="00D41290">
            <w:pPr>
              <w:pStyle w:val="ConsPlusNormal"/>
              <w:jc w:val="right"/>
              <w:rPr>
                <w:sz w:val="24"/>
                <w:szCs w:val="24"/>
              </w:rPr>
            </w:pPr>
          </w:p>
        </w:tc>
        <w:tc>
          <w:tcPr>
            <w:tcW w:w="470" w:type="dxa"/>
            <w:tcBorders>
              <w:top w:val="single" w:sz="12" w:space="0" w:color="auto"/>
            </w:tcBorders>
          </w:tcPr>
          <w:p w:rsidR="0033025F" w:rsidRPr="00032C3D" w:rsidRDefault="0033025F" w:rsidP="00D41290">
            <w:pPr>
              <w:pStyle w:val="ConsPlusNormal"/>
              <w:jc w:val="right"/>
              <w:rPr>
                <w:sz w:val="24"/>
                <w:szCs w:val="24"/>
              </w:rPr>
            </w:pPr>
          </w:p>
        </w:tc>
        <w:tc>
          <w:tcPr>
            <w:tcW w:w="550" w:type="dxa"/>
            <w:tcBorders>
              <w:top w:val="single" w:sz="12" w:space="0" w:color="auto"/>
            </w:tcBorders>
          </w:tcPr>
          <w:p w:rsidR="0033025F" w:rsidRPr="00032C3D" w:rsidRDefault="0033025F" w:rsidP="00D41290">
            <w:pPr>
              <w:pStyle w:val="ConsPlusNormal"/>
              <w:jc w:val="right"/>
              <w:rPr>
                <w:sz w:val="24"/>
                <w:szCs w:val="24"/>
              </w:rPr>
            </w:pPr>
          </w:p>
        </w:tc>
        <w:tc>
          <w:tcPr>
            <w:tcW w:w="947" w:type="dxa"/>
            <w:tcBorders>
              <w:top w:val="single" w:sz="12" w:space="0" w:color="auto"/>
            </w:tcBorders>
          </w:tcPr>
          <w:p w:rsidR="0033025F" w:rsidRPr="00032C3D" w:rsidRDefault="0033025F" w:rsidP="00D41290">
            <w:pPr>
              <w:pStyle w:val="ConsPlusNormal"/>
              <w:jc w:val="right"/>
              <w:rPr>
                <w:sz w:val="24"/>
                <w:szCs w:val="24"/>
              </w:rPr>
            </w:pPr>
          </w:p>
        </w:tc>
      </w:tr>
    </w:tbl>
    <w:p w:rsidR="00B3454E" w:rsidRDefault="00B3454E" w:rsidP="0033025F">
      <w:pPr>
        <w:tabs>
          <w:tab w:val="left" w:pos="360"/>
        </w:tabs>
        <w:jc w:val="both"/>
      </w:pPr>
    </w:p>
    <w:p w:rsidR="0033025F" w:rsidRPr="00032C3D" w:rsidRDefault="0033025F" w:rsidP="0033025F">
      <w:pPr>
        <w:tabs>
          <w:tab w:val="left" w:pos="360"/>
        </w:tabs>
        <w:jc w:val="both"/>
      </w:pPr>
      <w:r w:rsidRPr="00032C3D">
        <w:t>При необходимости добавляются свои статьи расходов, а при отсутствии уже указанных –лишняя строка удаляется.</w:t>
      </w:r>
    </w:p>
    <w:p w:rsidR="00987DEF" w:rsidRDefault="00987DEF" w:rsidP="00F63E25">
      <w:pPr>
        <w:pStyle w:val="ConsPlusNormal"/>
        <w:ind w:firstLine="708"/>
        <w:jc w:val="both"/>
        <w:rPr>
          <w:szCs w:val="28"/>
        </w:rPr>
      </w:pPr>
    </w:p>
    <w:p w:rsidR="00340F78" w:rsidRPr="00032C3D" w:rsidRDefault="00340F78" w:rsidP="00FD38D5">
      <w:pPr>
        <w:pStyle w:val="ConsPlusTitle"/>
        <w:jc w:val="center"/>
        <w:outlineLvl w:val="1"/>
        <w:rPr>
          <w:b w:val="0"/>
          <w:szCs w:val="28"/>
        </w:rPr>
      </w:pPr>
      <w:r w:rsidRPr="00032C3D">
        <w:rPr>
          <w:b w:val="0"/>
          <w:szCs w:val="28"/>
        </w:rPr>
        <w:t>7. Заключение</w:t>
      </w:r>
    </w:p>
    <w:p w:rsidR="00340F78" w:rsidRPr="00032C3D" w:rsidRDefault="00340F78" w:rsidP="00FD38D5">
      <w:pPr>
        <w:pStyle w:val="ConsPlusNormal"/>
        <w:jc w:val="both"/>
        <w:rPr>
          <w:szCs w:val="28"/>
        </w:rPr>
      </w:pPr>
    </w:p>
    <w:p w:rsidR="00845ED9" w:rsidRPr="00032C3D" w:rsidRDefault="00D5255C" w:rsidP="00987DEF">
      <w:pPr>
        <w:pStyle w:val="ConsPlusNormal"/>
        <w:ind w:firstLine="540"/>
        <w:jc w:val="both"/>
        <w:rPr>
          <w:szCs w:val="28"/>
        </w:rPr>
      </w:pPr>
      <w:r w:rsidRPr="00032C3D">
        <w:rPr>
          <w:szCs w:val="28"/>
        </w:rPr>
        <w:t xml:space="preserve">   </w:t>
      </w:r>
      <w:r w:rsidR="00340F78" w:rsidRPr="00032C3D">
        <w:rPr>
          <w:szCs w:val="28"/>
        </w:rPr>
        <w:t>Перспективы реализации бизнес-плана (указать ожидаемые перспективы в результате успешной реализации бизнес-плана)</w:t>
      </w:r>
      <w:r w:rsidR="00987DEF" w:rsidRPr="00032C3D">
        <w:rPr>
          <w:szCs w:val="28"/>
        </w:rPr>
        <w:t>.</w:t>
      </w:r>
    </w:p>
    <w:p w:rsidR="00845ED9" w:rsidRPr="00032C3D" w:rsidRDefault="00D5255C" w:rsidP="00954A83">
      <w:pPr>
        <w:pStyle w:val="ConsPlusNormal"/>
        <w:tabs>
          <w:tab w:val="left" w:pos="993"/>
        </w:tabs>
        <w:ind w:firstLine="709"/>
        <w:jc w:val="both"/>
        <w:rPr>
          <w:szCs w:val="28"/>
        </w:rPr>
      </w:pPr>
      <w:r w:rsidRPr="00032C3D">
        <w:rPr>
          <w:szCs w:val="28"/>
        </w:rPr>
        <w:t xml:space="preserve"> </w:t>
      </w:r>
      <w:r w:rsidR="00845ED9" w:rsidRPr="00032C3D">
        <w:rPr>
          <w:szCs w:val="28"/>
        </w:rPr>
        <w:t xml:space="preserve">Срок окупаемости вложений денежных средств, который определяется как период времени (в месяцах), в течении которого накопленная сумма чистой прибыли полностью покроет общую сумму первоначально вложенных денежных средств. </w:t>
      </w:r>
    </w:p>
    <w:p w:rsidR="000C1B5D" w:rsidRPr="00032C3D" w:rsidRDefault="00D5255C" w:rsidP="00954A83">
      <w:pPr>
        <w:pStyle w:val="ConsPlusNormal"/>
        <w:tabs>
          <w:tab w:val="left" w:pos="993"/>
        </w:tabs>
        <w:ind w:firstLine="709"/>
        <w:jc w:val="both"/>
        <w:rPr>
          <w:szCs w:val="28"/>
        </w:rPr>
      </w:pPr>
      <w:r w:rsidRPr="00032C3D">
        <w:rPr>
          <w:szCs w:val="28"/>
        </w:rPr>
        <w:t xml:space="preserve"> </w:t>
      </w:r>
      <w:r w:rsidR="00845ED9" w:rsidRPr="00032C3D">
        <w:rPr>
          <w:szCs w:val="28"/>
        </w:rPr>
        <w:t xml:space="preserve">Главным признаком финансовой состоятельности </w:t>
      </w:r>
      <w:r w:rsidRPr="00032C3D">
        <w:rPr>
          <w:szCs w:val="28"/>
        </w:rPr>
        <w:t>проекта</w:t>
      </w:r>
      <w:r w:rsidR="00845ED9" w:rsidRPr="00032C3D">
        <w:rPr>
          <w:szCs w:val="28"/>
        </w:rPr>
        <w:t xml:space="preserve"> является неотрицательность </w:t>
      </w:r>
      <w:r w:rsidR="00055FC5" w:rsidRPr="00032C3D">
        <w:rPr>
          <w:szCs w:val="28"/>
        </w:rPr>
        <w:t>ф</w:t>
      </w:r>
      <w:r w:rsidR="00EE2FF9">
        <w:rPr>
          <w:szCs w:val="28"/>
        </w:rPr>
        <w:t>инансового результата (строка 19</w:t>
      </w:r>
      <w:r w:rsidR="00055FC5" w:rsidRPr="00032C3D">
        <w:rPr>
          <w:szCs w:val="28"/>
        </w:rPr>
        <w:t xml:space="preserve"> таблицы «Баланс денежных доходов и расходов). </w:t>
      </w:r>
    </w:p>
    <w:p w:rsidR="000C1B5D" w:rsidRPr="00032C3D" w:rsidRDefault="00845ED9" w:rsidP="000C1B5D">
      <w:pPr>
        <w:pStyle w:val="ConsPlusNormal"/>
        <w:tabs>
          <w:tab w:val="left" w:pos="993"/>
        </w:tabs>
        <w:ind w:firstLine="709"/>
        <w:jc w:val="both"/>
        <w:rPr>
          <w:spacing w:val="-1"/>
        </w:rPr>
      </w:pPr>
      <w:r w:rsidRPr="00032C3D">
        <w:rPr>
          <w:szCs w:val="28"/>
        </w:rPr>
        <w:lastRenderedPageBreak/>
        <w:t xml:space="preserve"> </w:t>
      </w:r>
    </w:p>
    <w:p w:rsidR="000C1B5D" w:rsidRPr="00032C3D" w:rsidRDefault="000C1B5D" w:rsidP="00B3454E">
      <w:pPr>
        <w:shd w:val="clear" w:color="auto" w:fill="FFFFFF"/>
        <w:jc w:val="center"/>
        <w:rPr>
          <w:spacing w:val="-1"/>
          <w:sz w:val="28"/>
          <w:szCs w:val="28"/>
        </w:rPr>
      </w:pPr>
      <w:r w:rsidRPr="00032C3D">
        <w:rPr>
          <w:spacing w:val="-1"/>
          <w:sz w:val="28"/>
          <w:szCs w:val="28"/>
        </w:rPr>
        <w:t>8. Приложения</w:t>
      </w:r>
    </w:p>
    <w:p w:rsidR="000C1B5D" w:rsidRPr="00032C3D" w:rsidRDefault="000C1B5D" w:rsidP="000C1B5D">
      <w:pPr>
        <w:shd w:val="clear" w:color="auto" w:fill="FFFFFF"/>
        <w:ind w:left="284" w:hanging="284"/>
        <w:jc w:val="center"/>
        <w:rPr>
          <w:spacing w:val="-1"/>
          <w:sz w:val="28"/>
          <w:szCs w:val="28"/>
        </w:rPr>
      </w:pPr>
    </w:p>
    <w:p w:rsidR="000C1B5D" w:rsidRPr="000C1B5D" w:rsidRDefault="000C1B5D" w:rsidP="000C1B5D">
      <w:pPr>
        <w:shd w:val="clear" w:color="auto" w:fill="FFFFFF"/>
        <w:jc w:val="both"/>
        <w:rPr>
          <w:sz w:val="28"/>
          <w:szCs w:val="28"/>
        </w:rPr>
      </w:pPr>
      <w:r w:rsidRPr="00032C3D">
        <w:rPr>
          <w:spacing w:val="-1"/>
        </w:rPr>
        <w:tab/>
      </w:r>
      <w:r w:rsidRPr="00032C3D">
        <w:rPr>
          <w:spacing w:val="-1"/>
          <w:sz w:val="28"/>
          <w:szCs w:val="28"/>
        </w:rPr>
        <w:t>В качестве приложений к бизнес-плану могут быть представлены:</w:t>
      </w:r>
      <w:r w:rsidRPr="00032C3D">
        <w:rPr>
          <w:b/>
          <w:spacing w:val="-1"/>
          <w:sz w:val="28"/>
          <w:szCs w:val="28"/>
          <w:u w:val="single"/>
        </w:rPr>
        <w:t xml:space="preserve"> </w:t>
      </w:r>
      <w:r w:rsidRPr="00032C3D">
        <w:rPr>
          <w:sz w:val="28"/>
          <w:szCs w:val="28"/>
        </w:rPr>
        <w:t>предварительный договор аренды; договор безвозмездного пользования; гарантийное письмо о заключении договора аренды; документы, подтверждающие право собственности, документы, которые подтверждают профессиональную пригодность и квалификацию по выбранному виду деятельности (сертификаты, подтверждающие прохождение курсов, тренингов и т.д.).</w:t>
      </w:r>
    </w:p>
    <w:p w:rsidR="00340F78" w:rsidRDefault="00340F78" w:rsidP="00954A83">
      <w:pPr>
        <w:tabs>
          <w:tab w:val="left" w:pos="993"/>
        </w:tabs>
        <w:ind w:firstLine="709"/>
        <w:rPr>
          <w:rFonts w:eastAsia="Calibri"/>
          <w:szCs w:val="28"/>
        </w:rPr>
      </w:pPr>
    </w:p>
    <w:tbl>
      <w:tblPr>
        <w:tblW w:w="9527" w:type="dxa"/>
        <w:jc w:val="center"/>
        <w:tblBorders>
          <w:left w:val="nil"/>
          <w:right w:val="nil"/>
          <w:insideH w:val="nil"/>
          <w:insideV w:val="nil"/>
        </w:tblBorders>
        <w:tblLayout w:type="fixed"/>
        <w:tblCellMar>
          <w:top w:w="102" w:type="dxa"/>
          <w:left w:w="62" w:type="dxa"/>
          <w:bottom w:w="102" w:type="dxa"/>
          <w:right w:w="62" w:type="dxa"/>
        </w:tblCellMar>
        <w:tblLook w:val="04A0" w:firstRow="1" w:lastRow="0" w:firstColumn="1" w:lastColumn="0" w:noHBand="0" w:noVBand="1"/>
      </w:tblPr>
      <w:tblGrid>
        <w:gridCol w:w="4489"/>
        <w:gridCol w:w="1825"/>
        <w:gridCol w:w="3213"/>
      </w:tblGrid>
      <w:tr w:rsidR="002F5156" w:rsidRPr="00D3017C" w:rsidTr="00B31910">
        <w:trPr>
          <w:jc w:val="center"/>
        </w:trPr>
        <w:tc>
          <w:tcPr>
            <w:tcW w:w="4489" w:type="dxa"/>
            <w:tcBorders>
              <w:top w:val="nil"/>
              <w:bottom w:val="nil"/>
            </w:tcBorders>
          </w:tcPr>
          <w:p w:rsidR="002F5156" w:rsidRPr="00D3017C" w:rsidRDefault="002F5156" w:rsidP="00B31910">
            <w:pPr>
              <w:jc w:val="center"/>
              <w:rPr>
                <w:sz w:val="28"/>
                <w:szCs w:val="28"/>
              </w:rPr>
            </w:pPr>
          </w:p>
        </w:tc>
        <w:tc>
          <w:tcPr>
            <w:tcW w:w="1825" w:type="dxa"/>
            <w:tcBorders>
              <w:top w:val="nil"/>
              <w:bottom w:val="nil"/>
            </w:tcBorders>
          </w:tcPr>
          <w:p w:rsidR="002F5156" w:rsidRPr="00D3017C" w:rsidRDefault="002F5156" w:rsidP="00B31910">
            <w:pPr>
              <w:jc w:val="center"/>
              <w:rPr>
                <w:sz w:val="28"/>
                <w:szCs w:val="28"/>
              </w:rPr>
            </w:pPr>
            <w:r w:rsidRPr="00D3017C">
              <w:rPr>
                <w:sz w:val="28"/>
                <w:szCs w:val="28"/>
              </w:rPr>
              <w:t>_________</w:t>
            </w:r>
          </w:p>
          <w:p w:rsidR="002F5156" w:rsidRDefault="002F5156" w:rsidP="00B31910">
            <w:pPr>
              <w:jc w:val="center"/>
              <w:rPr>
                <w:sz w:val="28"/>
                <w:szCs w:val="28"/>
              </w:rPr>
            </w:pPr>
            <w:r w:rsidRPr="00D3017C">
              <w:rPr>
                <w:sz w:val="28"/>
                <w:szCs w:val="28"/>
              </w:rPr>
              <w:t>(подпись</w:t>
            </w:r>
          </w:p>
          <w:p w:rsidR="002F5156" w:rsidRPr="00D3017C" w:rsidRDefault="002F5156" w:rsidP="00B31910">
            <w:pPr>
              <w:jc w:val="center"/>
              <w:rPr>
                <w:sz w:val="28"/>
                <w:szCs w:val="28"/>
              </w:rPr>
            </w:pPr>
            <w:r>
              <w:rPr>
                <w:sz w:val="28"/>
                <w:szCs w:val="28"/>
              </w:rPr>
              <w:t>гражданина</w:t>
            </w:r>
            <w:r w:rsidRPr="00D3017C">
              <w:rPr>
                <w:sz w:val="28"/>
                <w:szCs w:val="28"/>
              </w:rPr>
              <w:t>)</w:t>
            </w:r>
          </w:p>
        </w:tc>
        <w:tc>
          <w:tcPr>
            <w:tcW w:w="3213" w:type="dxa"/>
            <w:tcBorders>
              <w:top w:val="nil"/>
              <w:bottom w:val="nil"/>
            </w:tcBorders>
          </w:tcPr>
          <w:p w:rsidR="002F5156" w:rsidRPr="00D3017C" w:rsidRDefault="002F5156" w:rsidP="00B31910">
            <w:pPr>
              <w:jc w:val="center"/>
              <w:rPr>
                <w:sz w:val="28"/>
                <w:szCs w:val="28"/>
              </w:rPr>
            </w:pPr>
            <w:r w:rsidRPr="00D3017C">
              <w:rPr>
                <w:sz w:val="28"/>
                <w:szCs w:val="28"/>
              </w:rPr>
              <w:t>_________________</w:t>
            </w:r>
          </w:p>
          <w:p w:rsidR="002F5156" w:rsidRPr="00D3017C" w:rsidRDefault="002F5156" w:rsidP="00B31910">
            <w:pPr>
              <w:jc w:val="center"/>
              <w:rPr>
                <w:sz w:val="28"/>
                <w:szCs w:val="28"/>
              </w:rPr>
            </w:pPr>
            <w:r w:rsidRPr="00D3017C">
              <w:rPr>
                <w:sz w:val="28"/>
                <w:szCs w:val="28"/>
              </w:rPr>
              <w:t>(фамилия, имя, отчество (при наличии)</w:t>
            </w:r>
          </w:p>
        </w:tc>
      </w:tr>
    </w:tbl>
    <w:p w:rsidR="002F5156" w:rsidRDefault="002F5156" w:rsidP="002F5156">
      <w:pPr>
        <w:ind w:left="5103"/>
        <w:rPr>
          <w:rFonts w:eastAsia="Calibri"/>
          <w:szCs w:val="28"/>
        </w:rPr>
      </w:pPr>
    </w:p>
    <w:p w:rsidR="00E95C78" w:rsidRDefault="00E95C78" w:rsidP="002F5156">
      <w:pPr>
        <w:ind w:left="5103"/>
        <w:rPr>
          <w:rFonts w:eastAsia="Calibri"/>
          <w:szCs w:val="28"/>
        </w:rPr>
      </w:pPr>
    </w:p>
    <w:p w:rsidR="002F5156" w:rsidRPr="00D3017C" w:rsidRDefault="002F5156" w:rsidP="002F5156">
      <w:pPr>
        <w:jc w:val="both"/>
        <w:rPr>
          <w:rFonts w:eastAsia="Calibri"/>
          <w:sz w:val="28"/>
          <w:szCs w:val="28"/>
        </w:rPr>
      </w:pPr>
      <w:r w:rsidRPr="00D3017C">
        <w:rPr>
          <w:rFonts w:eastAsia="Calibri"/>
          <w:sz w:val="28"/>
          <w:szCs w:val="28"/>
        </w:rPr>
        <w:t>Дата «____»</w:t>
      </w:r>
      <w:r>
        <w:rPr>
          <w:rFonts w:eastAsia="Calibri"/>
          <w:sz w:val="28"/>
          <w:szCs w:val="28"/>
        </w:rPr>
        <w:t xml:space="preserve"> </w:t>
      </w:r>
      <w:r w:rsidRPr="00D3017C">
        <w:rPr>
          <w:rFonts w:eastAsia="Calibri"/>
          <w:sz w:val="28"/>
          <w:szCs w:val="28"/>
        </w:rPr>
        <w:t xml:space="preserve">______________20____ г. </w:t>
      </w:r>
    </w:p>
    <w:p w:rsidR="00340F78" w:rsidRDefault="00340F78" w:rsidP="00116C13">
      <w:pPr>
        <w:ind w:left="5670"/>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986550" w:rsidRDefault="00986550" w:rsidP="00116C13">
      <w:pPr>
        <w:ind w:left="5103"/>
        <w:rPr>
          <w:rFonts w:eastAsia="Calibri"/>
          <w:szCs w:val="28"/>
        </w:rPr>
      </w:pPr>
    </w:p>
    <w:p w:rsidR="00B3454E" w:rsidRDefault="00B3454E" w:rsidP="00116C13">
      <w:pPr>
        <w:ind w:left="5103"/>
        <w:rPr>
          <w:rFonts w:eastAsia="Calibri"/>
          <w:szCs w:val="28"/>
        </w:rPr>
      </w:pPr>
    </w:p>
    <w:p w:rsidR="00B3454E" w:rsidRDefault="00B3454E" w:rsidP="00116C13">
      <w:pPr>
        <w:ind w:left="5103"/>
        <w:rPr>
          <w:rFonts w:eastAsia="Calibri"/>
          <w:szCs w:val="28"/>
        </w:rPr>
      </w:pPr>
    </w:p>
    <w:p w:rsidR="00B3454E" w:rsidRDefault="00B3454E" w:rsidP="00116C13">
      <w:pPr>
        <w:ind w:left="5103"/>
        <w:rPr>
          <w:rFonts w:eastAsia="Calibri"/>
          <w:szCs w:val="28"/>
        </w:rPr>
      </w:pPr>
    </w:p>
    <w:p w:rsidR="00986550" w:rsidRDefault="00986550"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p>
    <w:p w:rsidR="00A85069" w:rsidRDefault="00A85069" w:rsidP="00116C13">
      <w:pPr>
        <w:ind w:left="5103"/>
        <w:rPr>
          <w:rFonts w:eastAsia="Calibri"/>
          <w:szCs w:val="28"/>
        </w:rPr>
      </w:pPr>
      <w:bookmarkStart w:id="0" w:name="_GoBack"/>
      <w:bookmarkEnd w:id="0"/>
    </w:p>
    <w:sectPr w:rsidR="00A85069" w:rsidSect="00B314A0">
      <w:pgSz w:w="11906" w:h="16838"/>
      <w:pgMar w:top="1134" w:right="851" w:bottom="1134" w:left="1418" w:header="567" w:footer="0" w:gutter="0"/>
      <w:pgNumType w:start="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254E" w:rsidRDefault="007B254E" w:rsidP="00987DEF">
      <w:r>
        <w:separator/>
      </w:r>
    </w:p>
  </w:endnote>
  <w:endnote w:type="continuationSeparator" w:id="0">
    <w:p w:rsidR="007B254E" w:rsidRDefault="007B254E" w:rsidP="00987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variable"/>
  </w:font>
  <w:font w:name="Noto Sans Devanagari">
    <w:altName w:val="Times New Roman"/>
    <w:panose1 w:val="00000000000000000000"/>
    <w:charset w:val="00"/>
    <w:family w:val="roman"/>
    <w:notTrueType/>
    <w:pitch w:val="default"/>
  </w:font>
  <w:font w:name="Liberation Sans">
    <w:altName w:val="Arial"/>
    <w:charset w:val="01"/>
    <w:family w:val="roman"/>
    <w:pitch w:val="variable"/>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254E" w:rsidRDefault="007B254E" w:rsidP="00987DEF">
      <w:r>
        <w:separator/>
      </w:r>
    </w:p>
  </w:footnote>
  <w:footnote w:type="continuationSeparator" w:id="0">
    <w:p w:rsidR="007B254E" w:rsidRDefault="007B254E" w:rsidP="00987D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BD14981_"/>
      </v:shape>
    </w:pict>
  </w:numPicBullet>
  <w:abstractNum w:abstractNumId="0" w15:restartNumberingAfterBreak="0">
    <w:nsid w:val="00A43CC6"/>
    <w:multiLevelType w:val="hybridMultilevel"/>
    <w:tmpl w:val="B420CD38"/>
    <w:lvl w:ilvl="0" w:tplc="E9C01BCC">
      <w:start w:val="1"/>
      <w:numFmt w:val="decimal"/>
      <w:lvlText w:val="%1)"/>
      <w:lvlJc w:val="left"/>
      <w:pPr>
        <w:ind w:left="974" w:hanging="43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15:restartNumberingAfterBreak="0">
    <w:nsid w:val="032831EF"/>
    <w:multiLevelType w:val="hybridMultilevel"/>
    <w:tmpl w:val="C3482A72"/>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6E94E87"/>
    <w:multiLevelType w:val="hybridMultilevel"/>
    <w:tmpl w:val="1E8401AC"/>
    <w:lvl w:ilvl="0" w:tplc="84F884B8">
      <w:start w:val="1"/>
      <w:numFmt w:val="decimal"/>
      <w:lvlText w:val="%1."/>
      <w:lvlJc w:val="left"/>
      <w:pPr>
        <w:ind w:left="780" w:hanging="360"/>
      </w:pPr>
    </w:lvl>
    <w:lvl w:ilvl="1" w:tplc="04190019">
      <w:start w:val="1"/>
      <w:numFmt w:val="lowerLetter"/>
      <w:lvlText w:val="%2."/>
      <w:lvlJc w:val="left"/>
      <w:pPr>
        <w:ind w:left="1500" w:hanging="360"/>
      </w:pPr>
    </w:lvl>
    <w:lvl w:ilvl="2" w:tplc="0419001B">
      <w:start w:val="1"/>
      <w:numFmt w:val="lowerRoman"/>
      <w:lvlText w:val="%3."/>
      <w:lvlJc w:val="right"/>
      <w:pPr>
        <w:ind w:left="2220" w:hanging="180"/>
      </w:pPr>
    </w:lvl>
    <w:lvl w:ilvl="3" w:tplc="0419000F">
      <w:start w:val="1"/>
      <w:numFmt w:val="decimal"/>
      <w:lvlText w:val="%4."/>
      <w:lvlJc w:val="left"/>
      <w:pPr>
        <w:ind w:left="2940" w:hanging="360"/>
      </w:pPr>
    </w:lvl>
    <w:lvl w:ilvl="4" w:tplc="04190019">
      <w:start w:val="1"/>
      <w:numFmt w:val="lowerLetter"/>
      <w:lvlText w:val="%5."/>
      <w:lvlJc w:val="left"/>
      <w:pPr>
        <w:ind w:left="3660" w:hanging="360"/>
      </w:pPr>
    </w:lvl>
    <w:lvl w:ilvl="5" w:tplc="0419001B">
      <w:start w:val="1"/>
      <w:numFmt w:val="lowerRoman"/>
      <w:lvlText w:val="%6."/>
      <w:lvlJc w:val="right"/>
      <w:pPr>
        <w:ind w:left="4380" w:hanging="180"/>
      </w:pPr>
    </w:lvl>
    <w:lvl w:ilvl="6" w:tplc="0419000F">
      <w:start w:val="1"/>
      <w:numFmt w:val="decimal"/>
      <w:lvlText w:val="%7."/>
      <w:lvlJc w:val="left"/>
      <w:pPr>
        <w:ind w:left="5100" w:hanging="360"/>
      </w:pPr>
    </w:lvl>
    <w:lvl w:ilvl="7" w:tplc="04190019">
      <w:start w:val="1"/>
      <w:numFmt w:val="lowerLetter"/>
      <w:lvlText w:val="%8."/>
      <w:lvlJc w:val="left"/>
      <w:pPr>
        <w:ind w:left="5820" w:hanging="360"/>
      </w:pPr>
    </w:lvl>
    <w:lvl w:ilvl="8" w:tplc="0419001B">
      <w:start w:val="1"/>
      <w:numFmt w:val="lowerRoman"/>
      <w:lvlText w:val="%9."/>
      <w:lvlJc w:val="right"/>
      <w:pPr>
        <w:ind w:left="6540" w:hanging="180"/>
      </w:pPr>
    </w:lvl>
  </w:abstractNum>
  <w:abstractNum w:abstractNumId="3" w15:restartNumberingAfterBreak="0">
    <w:nsid w:val="114A68D5"/>
    <w:multiLevelType w:val="hybridMultilevel"/>
    <w:tmpl w:val="14A0AD7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4" w15:restartNumberingAfterBreak="0">
    <w:nsid w:val="16B42962"/>
    <w:multiLevelType w:val="hybridMultilevel"/>
    <w:tmpl w:val="9A58AF26"/>
    <w:lvl w:ilvl="0" w:tplc="6CB0205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16B95DE5"/>
    <w:multiLevelType w:val="hybridMultilevel"/>
    <w:tmpl w:val="E67CD29C"/>
    <w:lvl w:ilvl="0" w:tplc="6238891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 w15:restartNumberingAfterBreak="0">
    <w:nsid w:val="18301B83"/>
    <w:multiLevelType w:val="multilevel"/>
    <w:tmpl w:val="635C6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877D0"/>
    <w:multiLevelType w:val="multilevel"/>
    <w:tmpl w:val="6960FA22"/>
    <w:lvl w:ilvl="0">
      <w:start w:val="1"/>
      <w:numFmt w:val="decimal"/>
      <w:lvlText w:val="%1."/>
      <w:lvlJc w:val="left"/>
      <w:pPr>
        <w:tabs>
          <w:tab w:val="num" w:pos="1878"/>
        </w:tabs>
        <w:ind w:left="1878" w:hanging="1170"/>
      </w:p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8" w15:restartNumberingAfterBreak="0">
    <w:nsid w:val="225B2B40"/>
    <w:multiLevelType w:val="hybridMultilevel"/>
    <w:tmpl w:val="D20A7FBE"/>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9" w15:restartNumberingAfterBreak="0">
    <w:nsid w:val="2997479C"/>
    <w:multiLevelType w:val="hybridMultilevel"/>
    <w:tmpl w:val="F9DE5094"/>
    <w:lvl w:ilvl="0" w:tplc="1024B23E">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A31153"/>
    <w:multiLevelType w:val="hybridMultilevel"/>
    <w:tmpl w:val="876A6B24"/>
    <w:lvl w:ilvl="0" w:tplc="62388912">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15:restartNumberingAfterBreak="0">
    <w:nsid w:val="3B3A6B9D"/>
    <w:multiLevelType w:val="multilevel"/>
    <w:tmpl w:val="52B2E9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3ECA1383"/>
    <w:multiLevelType w:val="hybridMultilevel"/>
    <w:tmpl w:val="2B84F688"/>
    <w:lvl w:ilvl="0" w:tplc="6238891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3FB71956"/>
    <w:multiLevelType w:val="hybridMultilevel"/>
    <w:tmpl w:val="45AA1A10"/>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03D206D"/>
    <w:multiLevelType w:val="hybridMultilevel"/>
    <w:tmpl w:val="C2D292BA"/>
    <w:lvl w:ilvl="0" w:tplc="D46E06A2">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5" w15:restartNumberingAfterBreak="0">
    <w:nsid w:val="40DC0965"/>
    <w:multiLevelType w:val="hybridMultilevel"/>
    <w:tmpl w:val="B0BA5AA6"/>
    <w:lvl w:ilvl="0" w:tplc="61E61B9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42045459"/>
    <w:multiLevelType w:val="hybridMultilevel"/>
    <w:tmpl w:val="368ACC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15:restartNumberingAfterBreak="0">
    <w:nsid w:val="4AEB6252"/>
    <w:multiLevelType w:val="hybridMultilevel"/>
    <w:tmpl w:val="541AD710"/>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15:restartNumberingAfterBreak="0">
    <w:nsid w:val="57B90D09"/>
    <w:multiLevelType w:val="hybridMultilevel"/>
    <w:tmpl w:val="0D14043E"/>
    <w:lvl w:ilvl="0" w:tplc="04190003">
      <w:start w:val="1"/>
      <w:numFmt w:val="bullet"/>
      <w:lvlText w:val="o"/>
      <w:lvlJc w:val="left"/>
      <w:pPr>
        <w:ind w:left="720" w:hanging="360"/>
      </w:pPr>
      <w:rPr>
        <w:rFonts w:ascii="Courier New" w:hAnsi="Courier New" w:cs="Courier New"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58C13043"/>
    <w:multiLevelType w:val="hybridMultilevel"/>
    <w:tmpl w:val="63D09F38"/>
    <w:lvl w:ilvl="0" w:tplc="623889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60D4750D"/>
    <w:multiLevelType w:val="hybridMultilevel"/>
    <w:tmpl w:val="D6AAC78A"/>
    <w:lvl w:ilvl="0" w:tplc="CD0009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5037EED"/>
    <w:multiLevelType w:val="hybridMultilevel"/>
    <w:tmpl w:val="45EE2F40"/>
    <w:lvl w:ilvl="0" w:tplc="1024B23E">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4A69FA"/>
    <w:multiLevelType w:val="hybridMultilevel"/>
    <w:tmpl w:val="BDD67138"/>
    <w:lvl w:ilvl="0" w:tplc="623889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D540926"/>
    <w:multiLevelType w:val="hybridMultilevel"/>
    <w:tmpl w:val="67385F78"/>
    <w:lvl w:ilvl="0" w:tplc="1024B23E">
      <w:start w:val="1"/>
      <w:numFmt w:val="bullet"/>
      <w:lvlText w:val=""/>
      <w:lvlPicBulletId w:val="0"/>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37EC7"/>
    <w:multiLevelType w:val="hybridMultilevel"/>
    <w:tmpl w:val="62A27178"/>
    <w:lvl w:ilvl="0" w:tplc="713814C0">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7"/>
  </w:num>
  <w:num w:numId="2">
    <w:abstractNumId w:val="11"/>
  </w:num>
  <w:num w:numId="3">
    <w:abstractNumId w:val="24"/>
  </w:num>
  <w:num w:numId="4">
    <w:abstractNumId w:val="3"/>
  </w:num>
  <w:num w:numId="5">
    <w:abstractNumId w:val="10"/>
  </w:num>
  <w:num w:numId="6">
    <w:abstractNumId w:val="8"/>
  </w:num>
  <w:num w:numId="7">
    <w:abstractNumId w:val="0"/>
  </w:num>
  <w:num w:numId="8">
    <w:abstractNumId w:val="16"/>
  </w:num>
  <w:num w:numId="9">
    <w:abstractNumId w:val="14"/>
  </w:num>
  <w:num w:numId="10">
    <w:abstractNumId w:val="1"/>
  </w:num>
  <w:num w:numId="11">
    <w:abstractNumId w:val="19"/>
  </w:num>
  <w:num w:numId="12">
    <w:abstractNumId w:val="5"/>
  </w:num>
  <w:num w:numId="13">
    <w:abstractNumId w:val="4"/>
  </w:num>
  <w:num w:numId="14">
    <w:abstractNumId w:val="6"/>
  </w:num>
  <w:num w:numId="15">
    <w:abstractNumId w:val="9"/>
  </w:num>
  <w:num w:numId="16">
    <w:abstractNumId w:val="21"/>
  </w:num>
  <w:num w:numId="17">
    <w:abstractNumId w:val="17"/>
  </w:num>
  <w:num w:numId="18">
    <w:abstractNumId w:val="22"/>
  </w:num>
  <w:num w:numId="19">
    <w:abstractNumId w:val="23"/>
  </w:num>
  <w:num w:numId="20">
    <w:abstractNumId w:val="15"/>
  </w:num>
  <w:num w:numId="21">
    <w:abstractNumId w:val="18"/>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3"/>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D7"/>
    <w:rsid w:val="000008D7"/>
    <w:rsid w:val="00011901"/>
    <w:rsid w:val="00022593"/>
    <w:rsid w:val="0002352C"/>
    <w:rsid w:val="000259A3"/>
    <w:rsid w:val="00031002"/>
    <w:rsid w:val="00032C3D"/>
    <w:rsid w:val="00042D56"/>
    <w:rsid w:val="00055FC5"/>
    <w:rsid w:val="00056F87"/>
    <w:rsid w:val="00067666"/>
    <w:rsid w:val="00081402"/>
    <w:rsid w:val="000A287C"/>
    <w:rsid w:val="000A2F2E"/>
    <w:rsid w:val="000B05DF"/>
    <w:rsid w:val="000B3680"/>
    <w:rsid w:val="000B5FD6"/>
    <w:rsid w:val="000C1B5D"/>
    <w:rsid w:val="000C258C"/>
    <w:rsid w:val="000C691B"/>
    <w:rsid w:val="000E1614"/>
    <w:rsid w:val="000E3934"/>
    <w:rsid w:val="001068A5"/>
    <w:rsid w:val="001142CC"/>
    <w:rsid w:val="001155DE"/>
    <w:rsid w:val="001155E4"/>
    <w:rsid w:val="00116C13"/>
    <w:rsid w:val="001255E7"/>
    <w:rsid w:val="00147D0D"/>
    <w:rsid w:val="001546CD"/>
    <w:rsid w:val="00165A95"/>
    <w:rsid w:val="0017448D"/>
    <w:rsid w:val="0019460B"/>
    <w:rsid w:val="001C1453"/>
    <w:rsid w:val="001C2D2D"/>
    <w:rsid w:val="001D2807"/>
    <w:rsid w:val="001D53E6"/>
    <w:rsid w:val="001E7B9D"/>
    <w:rsid w:val="001F7ACA"/>
    <w:rsid w:val="00204638"/>
    <w:rsid w:val="0021771E"/>
    <w:rsid w:val="00233705"/>
    <w:rsid w:val="002717BC"/>
    <w:rsid w:val="00290935"/>
    <w:rsid w:val="002A3D20"/>
    <w:rsid w:val="002C2C92"/>
    <w:rsid w:val="002C6CD2"/>
    <w:rsid w:val="002D251D"/>
    <w:rsid w:val="002D4A24"/>
    <w:rsid w:val="002D77B1"/>
    <w:rsid w:val="002F129E"/>
    <w:rsid w:val="002F30FC"/>
    <w:rsid w:val="002F5156"/>
    <w:rsid w:val="002F6AEF"/>
    <w:rsid w:val="00306F3F"/>
    <w:rsid w:val="00326FD9"/>
    <w:rsid w:val="0033025F"/>
    <w:rsid w:val="00340E43"/>
    <w:rsid w:val="00340F78"/>
    <w:rsid w:val="00345074"/>
    <w:rsid w:val="00353865"/>
    <w:rsid w:val="00374FB9"/>
    <w:rsid w:val="00394EA9"/>
    <w:rsid w:val="003A02D5"/>
    <w:rsid w:val="003D2958"/>
    <w:rsid w:val="003F0CF5"/>
    <w:rsid w:val="003F1B44"/>
    <w:rsid w:val="00400445"/>
    <w:rsid w:val="00424A93"/>
    <w:rsid w:val="00431B2D"/>
    <w:rsid w:val="004365D6"/>
    <w:rsid w:val="00445C41"/>
    <w:rsid w:val="00452BD5"/>
    <w:rsid w:val="00457969"/>
    <w:rsid w:val="004723F1"/>
    <w:rsid w:val="0049489C"/>
    <w:rsid w:val="004A0EA3"/>
    <w:rsid w:val="004A1FC4"/>
    <w:rsid w:val="004C2045"/>
    <w:rsid w:val="004D1A37"/>
    <w:rsid w:val="004D6514"/>
    <w:rsid w:val="004E0270"/>
    <w:rsid w:val="004F0FDB"/>
    <w:rsid w:val="00503960"/>
    <w:rsid w:val="005100D7"/>
    <w:rsid w:val="0051237E"/>
    <w:rsid w:val="00515717"/>
    <w:rsid w:val="005367E9"/>
    <w:rsid w:val="00537A72"/>
    <w:rsid w:val="005477C1"/>
    <w:rsid w:val="00550235"/>
    <w:rsid w:val="00584F40"/>
    <w:rsid w:val="00585396"/>
    <w:rsid w:val="005A1873"/>
    <w:rsid w:val="005A31AE"/>
    <w:rsid w:val="005A5E45"/>
    <w:rsid w:val="005C2308"/>
    <w:rsid w:val="005E1953"/>
    <w:rsid w:val="005E58E5"/>
    <w:rsid w:val="005E68CC"/>
    <w:rsid w:val="005F1834"/>
    <w:rsid w:val="00600D9E"/>
    <w:rsid w:val="00612B21"/>
    <w:rsid w:val="006152DB"/>
    <w:rsid w:val="00621712"/>
    <w:rsid w:val="006255F1"/>
    <w:rsid w:val="00630BFA"/>
    <w:rsid w:val="00634BC1"/>
    <w:rsid w:val="00644EFF"/>
    <w:rsid w:val="0064607D"/>
    <w:rsid w:val="00646427"/>
    <w:rsid w:val="00652131"/>
    <w:rsid w:val="006654E1"/>
    <w:rsid w:val="00675EFE"/>
    <w:rsid w:val="00692EC9"/>
    <w:rsid w:val="006A12CF"/>
    <w:rsid w:val="006A5589"/>
    <w:rsid w:val="006B2127"/>
    <w:rsid w:val="006B4CEE"/>
    <w:rsid w:val="006B5B9A"/>
    <w:rsid w:val="006D08E5"/>
    <w:rsid w:val="006E670C"/>
    <w:rsid w:val="007001B7"/>
    <w:rsid w:val="0070620C"/>
    <w:rsid w:val="00726B69"/>
    <w:rsid w:val="00737F2F"/>
    <w:rsid w:val="0074134A"/>
    <w:rsid w:val="00750490"/>
    <w:rsid w:val="00770BC4"/>
    <w:rsid w:val="0077423B"/>
    <w:rsid w:val="00787C0A"/>
    <w:rsid w:val="007A5352"/>
    <w:rsid w:val="007A7261"/>
    <w:rsid w:val="007B254E"/>
    <w:rsid w:val="007C69D0"/>
    <w:rsid w:val="007C6DAF"/>
    <w:rsid w:val="007D026B"/>
    <w:rsid w:val="007E2B02"/>
    <w:rsid w:val="007F60F8"/>
    <w:rsid w:val="008327C1"/>
    <w:rsid w:val="008335D7"/>
    <w:rsid w:val="008345A3"/>
    <w:rsid w:val="00841D10"/>
    <w:rsid w:val="00841E11"/>
    <w:rsid w:val="00845ED9"/>
    <w:rsid w:val="00846D58"/>
    <w:rsid w:val="00880ABA"/>
    <w:rsid w:val="00885F66"/>
    <w:rsid w:val="008966E5"/>
    <w:rsid w:val="008B11B3"/>
    <w:rsid w:val="008B4304"/>
    <w:rsid w:val="008C4F12"/>
    <w:rsid w:val="008C6CD7"/>
    <w:rsid w:val="008D57F1"/>
    <w:rsid w:val="008D5B27"/>
    <w:rsid w:val="008E38F7"/>
    <w:rsid w:val="008F1D6D"/>
    <w:rsid w:val="0092127C"/>
    <w:rsid w:val="009214BF"/>
    <w:rsid w:val="00935ACD"/>
    <w:rsid w:val="0094721F"/>
    <w:rsid w:val="00954A83"/>
    <w:rsid w:val="00964089"/>
    <w:rsid w:val="00973CBC"/>
    <w:rsid w:val="00986550"/>
    <w:rsid w:val="00987DEF"/>
    <w:rsid w:val="009935BC"/>
    <w:rsid w:val="009A31B9"/>
    <w:rsid w:val="009D0A4E"/>
    <w:rsid w:val="009E27EF"/>
    <w:rsid w:val="009F6457"/>
    <w:rsid w:val="00A05B52"/>
    <w:rsid w:val="00A23BC8"/>
    <w:rsid w:val="00A2573D"/>
    <w:rsid w:val="00A27715"/>
    <w:rsid w:val="00A5514F"/>
    <w:rsid w:val="00A629AB"/>
    <w:rsid w:val="00A637D8"/>
    <w:rsid w:val="00A85069"/>
    <w:rsid w:val="00A95CA9"/>
    <w:rsid w:val="00AA3DDA"/>
    <w:rsid w:val="00AD1A38"/>
    <w:rsid w:val="00AD6C16"/>
    <w:rsid w:val="00AE0476"/>
    <w:rsid w:val="00AE4E99"/>
    <w:rsid w:val="00B00DE9"/>
    <w:rsid w:val="00B00FC2"/>
    <w:rsid w:val="00B314A0"/>
    <w:rsid w:val="00B31910"/>
    <w:rsid w:val="00B336FE"/>
    <w:rsid w:val="00B3454E"/>
    <w:rsid w:val="00B35BDE"/>
    <w:rsid w:val="00B4673F"/>
    <w:rsid w:val="00B766A1"/>
    <w:rsid w:val="00B93089"/>
    <w:rsid w:val="00BA1597"/>
    <w:rsid w:val="00BA5C39"/>
    <w:rsid w:val="00BB3908"/>
    <w:rsid w:val="00BB3CC0"/>
    <w:rsid w:val="00BC7294"/>
    <w:rsid w:val="00C13E53"/>
    <w:rsid w:val="00C14253"/>
    <w:rsid w:val="00C166EE"/>
    <w:rsid w:val="00C16ADA"/>
    <w:rsid w:val="00C308AB"/>
    <w:rsid w:val="00C342E8"/>
    <w:rsid w:val="00C52326"/>
    <w:rsid w:val="00C53696"/>
    <w:rsid w:val="00C57749"/>
    <w:rsid w:val="00C868B0"/>
    <w:rsid w:val="00CA2F03"/>
    <w:rsid w:val="00CB4E98"/>
    <w:rsid w:val="00CF1B59"/>
    <w:rsid w:val="00D15966"/>
    <w:rsid w:val="00D26CDC"/>
    <w:rsid w:val="00D3017C"/>
    <w:rsid w:val="00D402CC"/>
    <w:rsid w:val="00D406E2"/>
    <w:rsid w:val="00D41290"/>
    <w:rsid w:val="00D51BA0"/>
    <w:rsid w:val="00D5255C"/>
    <w:rsid w:val="00D71884"/>
    <w:rsid w:val="00D77F62"/>
    <w:rsid w:val="00DA2E97"/>
    <w:rsid w:val="00DB4140"/>
    <w:rsid w:val="00DB4575"/>
    <w:rsid w:val="00DB52B3"/>
    <w:rsid w:val="00DB5E6F"/>
    <w:rsid w:val="00DD4621"/>
    <w:rsid w:val="00DF0C30"/>
    <w:rsid w:val="00DF3FC9"/>
    <w:rsid w:val="00E15879"/>
    <w:rsid w:val="00E25492"/>
    <w:rsid w:val="00E51FF5"/>
    <w:rsid w:val="00E63EB6"/>
    <w:rsid w:val="00E66257"/>
    <w:rsid w:val="00E736BA"/>
    <w:rsid w:val="00E87E33"/>
    <w:rsid w:val="00E90EE1"/>
    <w:rsid w:val="00E95C78"/>
    <w:rsid w:val="00EA5B8C"/>
    <w:rsid w:val="00EB5687"/>
    <w:rsid w:val="00EC21AC"/>
    <w:rsid w:val="00EE2FF9"/>
    <w:rsid w:val="00EE46C1"/>
    <w:rsid w:val="00EE74E8"/>
    <w:rsid w:val="00EF5220"/>
    <w:rsid w:val="00F02CA0"/>
    <w:rsid w:val="00F0557D"/>
    <w:rsid w:val="00F30E64"/>
    <w:rsid w:val="00F3607B"/>
    <w:rsid w:val="00F63E25"/>
    <w:rsid w:val="00F768E5"/>
    <w:rsid w:val="00F90DCD"/>
    <w:rsid w:val="00F950CE"/>
    <w:rsid w:val="00FA2B74"/>
    <w:rsid w:val="00FB29EB"/>
    <w:rsid w:val="00FC2D16"/>
    <w:rsid w:val="00FD1786"/>
    <w:rsid w:val="00FD3872"/>
    <w:rsid w:val="00FD38D5"/>
    <w:rsid w:val="00FE2DFF"/>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B59E17-97F4-4AA0-B0DD-D378C44E2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2CA0"/>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B84A0F"/>
    <w:rPr>
      <w:rFonts w:ascii="Tahoma" w:eastAsia="Times New Roman" w:hAnsi="Tahoma" w:cs="Tahoma"/>
      <w:sz w:val="16"/>
      <w:szCs w:val="16"/>
      <w:lang w:eastAsia="ru-RU"/>
    </w:rPr>
  </w:style>
  <w:style w:type="character" w:customStyle="1" w:styleId="-">
    <w:name w:val="Интернет-ссылка"/>
    <w:basedOn w:val="a0"/>
    <w:rsid w:val="00FA4C8D"/>
    <w:rPr>
      <w:color w:val="0000FF"/>
      <w:u w:val="single"/>
    </w:rPr>
  </w:style>
  <w:style w:type="character" w:customStyle="1" w:styleId="ListLabel1">
    <w:name w:val="ListLabel 1"/>
    <w:qFormat/>
  </w:style>
  <w:style w:type="character" w:customStyle="1" w:styleId="ListLabel2">
    <w:name w:val="ListLabel 2"/>
    <w:qFormat/>
  </w:style>
  <w:style w:type="character" w:customStyle="1" w:styleId="ListLabel3">
    <w:name w:val="ListLabel 3"/>
    <w:qFormat/>
  </w:style>
  <w:style w:type="character" w:customStyle="1" w:styleId="ListLabel4">
    <w:name w:val="ListLabel 4"/>
    <w:qFormat/>
  </w:style>
  <w:style w:type="character" w:customStyle="1" w:styleId="ListLabel5">
    <w:name w:val="ListLabel 5"/>
    <w:qFormat/>
  </w:style>
  <w:style w:type="character" w:customStyle="1" w:styleId="ListLabel6">
    <w:name w:val="ListLabel 6"/>
    <w:qFormat/>
  </w:style>
  <w:style w:type="paragraph" w:customStyle="1" w:styleId="1">
    <w:name w:val="Заголовок1"/>
    <w:basedOn w:val="a"/>
    <w:next w:val="a4"/>
    <w:qFormat/>
    <w:pPr>
      <w:keepNext/>
      <w:spacing w:before="240" w:after="120"/>
    </w:pPr>
    <w:rPr>
      <w:rFonts w:ascii="PT Astra Serif" w:eastAsia="Tahoma" w:hAnsi="PT Astra Serif" w:cs="Noto Sans Devanagari"/>
      <w:sz w:val="28"/>
      <w:szCs w:val="28"/>
    </w:rPr>
  </w:style>
  <w:style w:type="paragraph" w:styleId="a4">
    <w:name w:val="Body Text"/>
    <w:basedOn w:val="a"/>
    <w:pPr>
      <w:spacing w:after="140" w:line="276" w:lineRule="auto"/>
    </w:pPr>
  </w:style>
  <w:style w:type="paragraph" w:styleId="a5">
    <w:name w:val="List"/>
    <w:basedOn w:val="a4"/>
    <w:rPr>
      <w:rFonts w:cs="Noto Sans Devanagari"/>
    </w:rPr>
  </w:style>
  <w:style w:type="paragraph" w:styleId="a6">
    <w:name w:val="caption"/>
    <w:basedOn w:val="a"/>
    <w:qFormat/>
    <w:pPr>
      <w:suppressLineNumbers/>
      <w:spacing w:before="120" w:after="120"/>
    </w:pPr>
    <w:rPr>
      <w:rFonts w:cs="Noto Sans Devanagari"/>
      <w:i/>
      <w:iCs/>
    </w:rPr>
  </w:style>
  <w:style w:type="paragraph" w:styleId="a7">
    <w:name w:val="index heading"/>
    <w:basedOn w:val="a"/>
    <w:qFormat/>
    <w:pPr>
      <w:suppressLineNumbers/>
    </w:pPr>
    <w:rPr>
      <w:rFonts w:cs="Noto Sans Devanagari"/>
    </w:rPr>
  </w:style>
  <w:style w:type="paragraph" w:styleId="a8">
    <w:name w:val="Title"/>
    <w:basedOn w:val="a"/>
    <w:next w:val="a4"/>
    <w:qFormat/>
    <w:pPr>
      <w:keepNext/>
      <w:spacing w:before="240" w:after="120"/>
    </w:pPr>
    <w:rPr>
      <w:rFonts w:ascii="Liberation Sans" w:eastAsia="Tahoma" w:hAnsi="Liberation Sans" w:cs="Noto Sans Devanagari"/>
      <w:sz w:val="28"/>
      <w:szCs w:val="28"/>
    </w:rPr>
  </w:style>
  <w:style w:type="paragraph" w:customStyle="1" w:styleId="ConsPlusNormal">
    <w:name w:val="ConsPlusNormal"/>
    <w:qFormat/>
    <w:rsid w:val="00B84A0F"/>
    <w:pPr>
      <w:widowControl w:val="0"/>
    </w:pPr>
    <w:rPr>
      <w:rFonts w:ascii="Times New Roman" w:eastAsia="Times New Roman" w:hAnsi="Times New Roman" w:cs="Times New Roman"/>
      <w:sz w:val="28"/>
      <w:szCs w:val="20"/>
      <w:lang w:eastAsia="ru-RU"/>
    </w:rPr>
  </w:style>
  <w:style w:type="paragraph" w:customStyle="1" w:styleId="ConsPlusNonformat">
    <w:name w:val="ConsPlusNonformat"/>
    <w:qFormat/>
    <w:rsid w:val="00B84A0F"/>
    <w:pPr>
      <w:widowControl w:val="0"/>
    </w:pPr>
    <w:rPr>
      <w:rFonts w:ascii="Courier New" w:eastAsia="Times New Roman" w:hAnsi="Courier New" w:cs="Courier New"/>
      <w:sz w:val="24"/>
      <w:szCs w:val="20"/>
      <w:lang w:eastAsia="ru-RU"/>
    </w:rPr>
  </w:style>
  <w:style w:type="paragraph" w:customStyle="1" w:styleId="ConsPlusTitle">
    <w:name w:val="ConsPlusTitle"/>
    <w:qFormat/>
    <w:rsid w:val="00B84A0F"/>
    <w:pPr>
      <w:widowControl w:val="0"/>
    </w:pPr>
    <w:rPr>
      <w:rFonts w:ascii="Times New Roman" w:eastAsia="Times New Roman" w:hAnsi="Times New Roman" w:cs="Times New Roman"/>
      <w:b/>
      <w:sz w:val="28"/>
      <w:szCs w:val="20"/>
      <w:lang w:eastAsia="ru-RU"/>
    </w:rPr>
  </w:style>
  <w:style w:type="paragraph" w:styleId="a9">
    <w:name w:val="Balloon Text"/>
    <w:basedOn w:val="a"/>
    <w:uiPriority w:val="99"/>
    <w:semiHidden/>
    <w:unhideWhenUsed/>
    <w:qFormat/>
    <w:rsid w:val="00B84A0F"/>
    <w:rPr>
      <w:rFonts w:ascii="Tahoma" w:hAnsi="Tahoma" w:cs="Tahoma"/>
      <w:sz w:val="16"/>
      <w:szCs w:val="16"/>
    </w:rPr>
  </w:style>
  <w:style w:type="paragraph" w:customStyle="1" w:styleId="aa">
    <w:name w:val="Содержимое врезки"/>
    <w:basedOn w:val="a"/>
    <w:qFormat/>
  </w:style>
  <w:style w:type="table" w:styleId="ab">
    <w:name w:val="Table Grid"/>
    <w:basedOn w:val="a1"/>
    <w:rsid w:val="00B84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692EC9"/>
    <w:pPr>
      <w:ind w:left="720"/>
      <w:contextualSpacing/>
    </w:pPr>
  </w:style>
  <w:style w:type="paragraph" w:styleId="ad">
    <w:name w:val="footer"/>
    <w:basedOn w:val="a"/>
    <w:link w:val="ae"/>
    <w:uiPriority w:val="99"/>
    <w:rsid w:val="001C2D2D"/>
    <w:pPr>
      <w:tabs>
        <w:tab w:val="center" w:pos="4677"/>
        <w:tab w:val="right" w:pos="9355"/>
      </w:tabs>
    </w:pPr>
    <w:rPr>
      <w:sz w:val="28"/>
      <w:szCs w:val="28"/>
    </w:rPr>
  </w:style>
  <w:style w:type="character" w:customStyle="1" w:styleId="ae">
    <w:name w:val="Нижний колонтитул Знак"/>
    <w:basedOn w:val="a0"/>
    <w:link w:val="ad"/>
    <w:uiPriority w:val="99"/>
    <w:rsid w:val="001C2D2D"/>
    <w:rPr>
      <w:rFonts w:ascii="Times New Roman" w:eastAsia="Times New Roman" w:hAnsi="Times New Roman" w:cs="Times New Roman"/>
      <w:sz w:val="28"/>
      <w:szCs w:val="28"/>
      <w:lang w:eastAsia="ru-RU"/>
    </w:rPr>
  </w:style>
  <w:style w:type="paragraph" w:styleId="af">
    <w:name w:val="Normal (Web)"/>
    <w:basedOn w:val="a"/>
    <w:uiPriority w:val="99"/>
    <w:semiHidden/>
    <w:unhideWhenUsed/>
    <w:rsid w:val="00D5255C"/>
    <w:pPr>
      <w:spacing w:before="100" w:beforeAutospacing="1" w:after="100" w:afterAutospacing="1"/>
    </w:pPr>
    <w:rPr>
      <w:rFonts w:eastAsiaTheme="minorEastAsia"/>
    </w:rPr>
  </w:style>
  <w:style w:type="character" w:customStyle="1" w:styleId="apple-style-span">
    <w:name w:val="apple-style-span"/>
    <w:basedOn w:val="a0"/>
    <w:rsid w:val="00340E43"/>
  </w:style>
  <w:style w:type="character" w:styleId="af0">
    <w:name w:val="Hyperlink"/>
    <w:basedOn w:val="a0"/>
    <w:uiPriority w:val="99"/>
    <w:unhideWhenUsed/>
    <w:rsid w:val="008B11B3"/>
    <w:rPr>
      <w:color w:val="0000FF"/>
      <w:u w:val="single"/>
    </w:rPr>
  </w:style>
  <w:style w:type="paragraph" w:styleId="af1">
    <w:name w:val="Body Text Indent"/>
    <w:basedOn w:val="a"/>
    <w:link w:val="af2"/>
    <w:uiPriority w:val="99"/>
    <w:semiHidden/>
    <w:unhideWhenUsed/>
    <w:rsid w:val="00987DEF"/>
    <w:pPr>
      <w:spacing w:after="120"/>
      <w:ind w:left="283"/>
    </w:pPr>
  </w:style>
  <w:style w:type="character" w:customStyle="1" w:styleId="af2">
    <w:name w:val="Основной текст с отступом Знак"/>
    <w:basedOn w:val="a0"/>
    <w:link w:val="af1"/>
    <w:rsid w:val="00987DEF"/>
    <w:rPr>
      <w:rFonts w:ascii="Times New Roman" w:eastAsia="Times New Roman" w:hAnsi="Times New Roman" w:cs="Times New Roman"/>
      <w:sz w:val="24"/>
      <w:szCs w:val="24"/>
      <w:lang w:eastAsia="ru-RU"/>
    </w:rPr>
  </w:style>
  <w:style w:type="paragraph" w:styleId="af3">
    <w:name w:val="footnote text"/>
    <w:basedOn w:val="a"/>
    <w:link w:val="af4"/>
    <w:semiHidden/>
    <w:rsid w:val="00987DEF"/>
    <w:pPr>
      <w:overflowPunct w:val="0"/>
      <w:autoSpaceDE w:val="0"/>
      <w:autoSpaceDN w:val="0"/>
      <w:adjustRightInd w:val="0"/>
      <w:textAlignment w:val="baseline"/>
    </w:pPr>
    <w:rPr>
      <w:sz w:val="20"/>
      <w:szCs w:val="20"/>
    </w:rPr>
  </w:style>
  <w:style w:type="character" w:customStyle="1" w:styleId="af4">
    <w:name w:val="Текст сноски Знак"/>
    <w:basedOn w:val="a0"/>
    <w:link w:val="af3"/>
    <w:semiHidden/>
    <w:rsid w:val="00987DEF"/>
    <w:rPr>
      <w:rFonts w:ascii="Times New Roman" w:eastAsia="Times New Roman" w:hAnsi="Times New Roman" w:cs="Times New Roman"/>
      <w:szCs w:val="20"/>
      <w:lang w:eastAsia="ru-RU"/>
    </w:rPr>
  </w:style>
  <w:style w:type="character" w:styleId="af5">
    <w:name w:val="footnote reference"/>
    <w:basedOn w:val="a0"/>
    <w:semiHidden/>
    <w:rsid w:val="00987DEF"/>
    <w:rPr>
      <w:vertAlign w:val="superscript"/>
    </w:rPr>
  </w:style>
  <w:style w:type="paragraph" w:styleId="af6">
    <w:name w:val="header"/>
    <w:basedOn w:val="a"/>
    <w:link w:val="af7"/>
    <w:uiPriority w:val="99"/>
    <w:unhideWhenUsed/>
    <w:rsid w:val="00A85069"/>
    <w:pPr>
      <w:tabs>
        <w:tab w:val="center" w:pos="4677"/>
        <w:tab w:val="right" w:pos="9355"/>
      </w:tabs>
    </w:pPr>
  </w:style>
  <w:style w:type="character" w:customStyle="1" w:styleId="af7">
    <w:name w:val="Верхний колонтитул Знак"/>
    <w:basedOn w:val="a0"/>
    <w:link w:val="af6"/>
    <w:uiPriority w:val="99"/>
    <w:rsid w:val="00A8506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81150">
      <w:bodyDiv w:val="1"/>
      <w:marLeft w:val="0"/>
      <w:marRight w:val="0"/>
      <w:marTop w:val="0"/>
      <w:marBottom w:val="0"/>
      <w:divBdr>
        <w:top w:val="none" w:sz="0" w:space="0" w:color="auto"/>
        <w:left w:val="none" w:sz="0" w:space="0" w:color="auto"/>
        <w:bottom w:val="none" w:sz="0" w:space="0" w:color="auto"/>
        <w:right w:val="none" w:sz="0" w:space="0" w:color="auto"/>
      </w:divBdr>
    </w:div>
    <w:div w:id="941255234">
      <w:bodyDiv w:val="1"/>
      <w:marLeft w:val="0"/>
      <w:marRight w:val="0"/>
      <w:marTop w:val="0"/>
      <w:marBottom w:val="0"/>
      <w:divBdr>
        <w:top w:val="none" w:sz="0" w:space="0" w:color="auto"/>
        <w:left w:val="none" w:sz="0" w:space="0" w:color="auto"/>
        <w:bottom w:val="none" w:sz="0" w:space="0" w:color="auto"/>
        <w:right w:val="none" w:sz="0" w:space="0" w:color="auto"/>
      </w:divBdr>
    </w:div>
    <w:div w:id="1491365742">
      <w:bodyDiv w:val="1"/>
      <w:marLeft w:val="0"/>
      <w:marRight w:val="0"/>
      <w:marTop w:val="0"/>
      <w:marBottom w:val="0"/>
      <w:divBdr>
        <w:top w:val="none" w:sz="0" w:space="0" w:color="auto"/>
        <w:left w:val="none" w:sz="0" w:space="0" w:color="auto"/>
        <w:bottom w:val="none" w:sz="0" w:space="0" w:color="auto"/>
        <w:right w:val="none" w:sz="0" w:space="0" w:color="auto"/>
      </w:divBdr>
    </w:div>
    <w:div w:id="2017147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amgov.ru/agzanyat/socialnoe-partnerstv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B1E9F2-F597-4893-8E06-A4CC952CF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2114</Words>
  <Characters>12051</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Реутова Валентина Васильевна</dc:creator>
  <cp:lastModifiedBy>Салькова Елена Владимировна</cp:lastModifiedBy>
  <cp:revision>4</cp:revision>
  <cp:lastPrinted>2021-06-30T05:15:00Z</cp:lastPrinted>
  <dcterms:created xsi:type="dcterms:W3CDTF">2021-09-13T03:40:00Z</dcterms:created>
  <dcterms:modified xsi:type="dcterms:W3CDTF">2021-09-13T03:41:00Z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