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2027D2" w14:paraId="0BDA0236" w14:textId="77777777">
        <w:tc>
          <w:tcPr>
            <w:tcW w:w="5098" w:type="dxa"/>
          </w:tcPr>
          <w:p w14:paraId="09B90248" w14:textId="77777777" w:rsidR="002027D2" w:rsidRDefault="002027D2">
            <w:pPr>
              <w:ind w:firstLine="0"/>
              <w:jc w:val="center"/>
              <w:rPr>
                <w:rFonts w:eastAsia="Times New Roman"/>
                <w:b/>
                <w:sz w:val="24"/>
                <w:szCs w:val="24"/>
                <w:highlight w:val="white"/>
              </w:rPr>
            </w:pPr>
            <w:bookmarkStart w:id="0" w:name="_Hlk135317935"/>
          </w:p>
        </w:tc>
        <w:tc>
          <w:tcPr>
            <w:tcW w:w="4957" w:type="dxa"/>
          </w:tcPr>
          <w:p w14:paraId="199943A0" w14:textId="77777777" w:rsidR="002027D2" w:rsidRDefault="006E658A">
            <w:pPr>
              <w:ind w:firstLine="0"/>
              <w:jc w:val="right"/>
              <w:rPr>
                <w:rFonts w:eastAsia="Times New Roman"/>
                <w:b/>
                <w:sz w:val="24"/>
                <w:szCs w:val="24"/>
                <w:highlight w:val="white"/>
              </w:rPr>
            </w:pPr>
            <w:r>
              <w:rPr>
                <w:rFonts w:eastAsia="Times New Roman"/>
                <w:b/>
                <w:sz w:val="24"/>
                <w:szCs w:val="24"/>
                <w:highlight w:val="white"/>
                <w:lang w:eastAsia="ru-RU"/>
              </w:rPr>
              <w:t>УТВЕРЖДЕНА</w:t>
            </w:r>
          </w:p>
          <w:p w14:paraId="27C3FED5" w14:textId="77777777" w:rsidR="002027D2" w:rsidRDefault="006E658A">
            <w:pPr>
              <w:ind w:firstLine="0"/>
              <w:jc w:val="right"/>
              <w:rPr>
                <w:rFonts w:eastAsia="Times New Roman"/>
                <w:sz w:val="24"/>
                <w:szCs w:val="24"/>
                <w:highlight w:val="white"/>
              </w:rPr>
            </w:pPr>
            <w:r>
              <w:rPr>
                <w:rFonts w:eastAsia="Times New Roman"/>
                <w:sz w:val="24"/>
                <w:szCs w:val="24"/>
                <w:highlight w:val="white"/>
                <w:lang w:eastAsia="ru-RU"/>
              </w:rPr>
              <w:t xml:space="preserve">Протоколом заседания комиссии по закупкам </w:t>
            </w:r>
          </w:p>
          <w:p w14:paraId="25140394" w14:textId="77777777" w:rsidR="002027D2" w:rsidRDefault="006E658A">
            <w:pPr>
              <w:ind w:firstLine="0"/>
              <w:jc w:val="right"/>
              <w:rPr>
                <w:rFonts w:eastAsia="Times New Roman"/>
                <w:sz w:val="24"/>
                <w:szCs w:val="24"/>
                <w:highlight w:val="white"/>
              </w:rPr>
            </w:pPr>
            <w:r>
              <w:rPr>
                <w:rFonts w:eastAsia="Times New Roman"/>
                <w:sz w:val="24"/>
                <w:szCs w:val="24"/>
                <w:highlight w:val="white"/>
                <w:lang w:eastAsia="ru-RU"/>
              </w:rPr>
              <w:t xml:space="preserve">от «22» мая 2026 года № 6  </w:t>
            </w:r>
            <w:bookmarkEnd w:id="0"/>
          </w:p>
        </w:tc>
      </w:tr>
    </w:tbl>
    <w:p w14:paraId="459382FF" w14:textId="77777777" w:rsidR="002027D2" w:rsidRDefault="002027D2">
      <w:pPr>
        <w:ind w:firstLine="0"/>
        <w:jc w:val="center"/>
        <w:rPr>
          <w:rFonts w:eastAsia="Times New Roman"/>
          <w:b/>
          <w:sz w:val="24"/>
          <w:szCs w:val="24"/>
          <w:highlight w:val="white"/>
        </w:rPr>
      </w:pPr>
    </w:p>
    <w:p w14:paraId="47153F03" w14:textId="77777777" w:rsidR="002027D2" w:rsidRDefault="006E658A">
      <w:pPr>
        <w:ind w:firstLine="0"/>
        <w:jc w:val="center"/>
        <w:rPr>
          <w:rFonts w:eastAsia="Times New Roman"/>
          <w:b/>
          <w:sz w:val="24"/>
          <w:szCs w:val="24"/>
          <w:highlight w:val="white"/>
        </w:rPr>
      </w:pPr>
      <w:r>
        <w:rPr>
          <w:rFonts w:eastAsia="Times New Roman"/>
          <w:b/>
          <w:sz w:val="24"/>
          <w:szCs w:val="24"/>
          <w:highlight w:val="white"/>
          <w:lang w:eastAsia="ru-RU"/>
        </w:rPr>
        <w:t>Закупочная документация о проведении предварительного отбора</w:t>
      </w:r>
    </w:p>
    <w:p w14:paraId="151F2FC8" w14:textId="77777777" w:rsidR="002027D2" w:rsidRDefault="006E658A">
      <w:pPr>
        <w:ind w:firstLine="0"/>
        <w:jc w:val="center"/>
        <w:rPr>
          <w:rFonts w:eastAsia="Times New Roman"/>
          <w:b/>
          <w:bCs/>
          <w:sz w:val="24"/>
          <w:szCs w:val="24"/>
          <w:highlight w:val="white"/>
        </w:rPr>
      </w:pPr>
      <w:r>
        <w:rPr>
          <w:rFonts w:eastAsia="Times New Roman"/>
          <w:b/>
          <w:sz w:val="24"/>
          <w:szCs w:val="24"/>
          <w:highlight w:val="white"/>
          <w:lang w:eastAsia="ru-RU"/>
        </w:rPr>
        <w:t xml:space="preserve"> на оказание услуг «Р</w:t>
      </w:r>
      <w:r>
        <w:rPr>
          <w:rFonts w:eastAsia="Times New Roman"/>
          <w:b/>
          <w:bCs/>
          <w:sz w:val="24"/>
          <w:szCs w:val="24"/>
          <w:highlight w:val="white"/>
          <w:lang w:eastAsia="ru-RU"/>
        </w:rPr>
        <w:t>егистрация товарного знака»</w:t>
      </w:r>
    </w:p>
    <w:p w14:paraId="6878CF64" w14:textId="77777777" w:rsidR="002027D2" w:rsidRDefault="002027D2">
      <w:pPr>
        <w:ind w:firstLine="0"/>
        <w:jc w:val="center"/>
        <w:rPr>
          <w:rFonts w:eastAsia="Times New Roman"/>
          <w:b/>
          <w:bCs/>
          <w:sz w:val="24"/>
          <w:szCs w:val="24"/>
          <w:highlight w:val="white"/>
        </w:rPr>
      </w:pPr>
    </w:p>
    <w:p w14:paraId="7DB910F5" w14:textId="77777777" w:rsidR="002027D2" w:rsidRDefault="006E658A">
      <w:pPr>
        <w:ind w:firstLine="0"/>
        <w:jc w:val="center"/>
        <w:rPr>
          <w:rFonts w:eastAsia="Times New Roman"/>
          <w:sz w:val="24"/>
          <w:szCs w:val="24"/>
          <w:highlight w:val="white"/>
        </w:rPr>
      </w:pPr>
      <w:bookmarkStart w:id="1" w:name="_Hlk135233831"/>
      <w:r>
        <w:rPr>
          <w:rFonts w:eastAsia="Times New Roman"/>
          <w:sz w:val="24"/>
          <w:szCs w:val="24"/>
          <w:highlight w:val="white"/>
          <w:lang w:eastAsia="ru-RU"/>
        </w:rPr>
        <w:t>г.  Петропавловск-Камчатский</w:t>
      </w:r>
    </w:p>
    <w:p w14:paraId="3FCC7AD8" w14:textId="77777777" w:rsidR="002027D2" w:rsidRDefault="002027D2">
      <w:pPr>
        <w:ind w:firstLine="0"/>
        <w:jc w:val="center"/>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2027D2" w14:paraId="07D969F7" w14:textId="77777777">
        <w:trPr>
          <w:trHeight w:val="355"/>
        </w:trPr>
        <w:tc>
          <w:tcPr>
            <w:tcW w:w="5027" w:type="dxa"/>
          </w:tcPr>
          <w:p w14:paraId="2291836B" w14:textId="77777777" w:rsidR="002027D2" w:rsidRDefault="006E658A">
            <w:pPr>
              <w:ind w:firstLine="0"/>
              <w:jc w:val="left"/>
              <w:rPr>
                <w:rFonts w:eastAsia="Times New Roman"/>
                <w:bCs/>
                <w:sz w:val="24"/>
                <w:szCs w:val="24"/>
                <w:highlight w:val="white"/>
              </w:rPr>
            </w:pPr>
            <w:r>
              <w:rPr>
                <w:rFonts w:eastAsia="Times New Roman"/>
                <w:sz w:val="24"/>
                <w:szCs w:val="24"/>
                <w:highlight w:val="white"/>
                <w:lang w:eastAsia="ru-RU"/>
              </w:rPr>
              <w:t>«26» мая 2026 года</w:t>
            </w:r>
          </w:p>
        </w:tc>
        <w:tc>
          <w:tcPr>
            <w:tcW w:w="5028" w:type="dxa"/>
          </w:tcPr>
          <w:p w14:paraId="436B5645" w14:textId="77777777" w:rsidR="002027D2" w:rsidRDefault="006E658A">
            <w:pPr>
              <w:ind w:firstLine="0"/>
              <w:jc w:val="right"/>
              <w:rPr>
                <w:rFonts w:eastAsia="Times New Roman"/>
                <w:bCs/>
                <w:sz w:val="24"/>
                <w:szCs w:val="24"/>
                <w:highlight w:val="white"/>
              </w:rPr>
            </w:pPr>
            <w:r>
              <w:rPr>
                <w:rFonts w:eastAsia="Times New Roman"/>
                <w:bCs/>
                <w:sz w:val="24"/>
                <w:szCs w:val="24"/>
                <w:highlight w:val="white"/>
                <w:lang w:eastAsia="ru-RU"/>
              </w:rPr>
              <w:t xml:space="preserve">№ 7 </w:t>
            </w:r>
            <w:bookmarkEnd w:id="1"/>
          </w:p>
        </w:tc>
      </w:tr>
    </w:tbl>
    <w:p w14:paraId="3AC2D47D" w14:textId="77777777" w:rsidR="002027D2" w:rsidRDefault="002027D2">
      <w:pPr>
        <w:ind w:firstLine="0"/>
        <w:jc w:val="center"/>
        <w:rPr>
          <w:rFonts w:eastAsia="Times New Roman"/>
          <w:b/>
          <w:sz w:val="24"/>
          <w:szCs w:val="24"/>
          <w:highlight w:val="white"/>
        </w:rPr>
      </w:pPr>
    </w:p>
    <w:tbl>
      <w:tblPr>
        <w:tblStyle w:val="afa"/>
        <w:tblW w:w="0" w:type="auto"/>
        <w:tblLook w:val="04A0" w:firstRow="1" w:lastRow="0" w:firstColumn="1" w:lastColumn="0" w:noHBand="0" w:noVBand="1"/>
      </w:tblPr>
      <w:tblGrid>
        <w:gridCol w:w="3114"/>
        <w:gridCol w:w="6941"/>
      </w:tblGrid>
      <w:tr w:rsidR="002027D2" w14:paraId="5FFFABC0" w14:textId="77777777">
        <w:tc>
          <w:tcPr>
            <w:tcW w:w="3114" w:type="dxa"/>
            <w:vAlign w:val="center"/>
          </w:tcPr>
          <w:p w14:paraId="5F5E9C3F" w14:textId="77777777" w:rsidR="002027D2" w:rsidRDefault="006E658A" w:rsidP="006E658A">
            <w:pPr>
              <w:pStyle w:val="af6"/>
              <w:numPr>
                <w:ilvl w:val="0"/>
                <w:numId w:val="7"/>
              </w:numPr>
              <w:tabs>
                <w:tab w:val="left" w:pos="452"/>
              </w:tabs>
              <w:ind w:left="0" w:firstLine="0"/>
              <w:jc w:val="left"/>
              <w:rPr>
                <w:rFonts w:eastAsia="Times New Roman"/>
                <w:b/>
                <w:sz w:val="24"/>
                <w:szCs w:val="24"/>
                <w:highlight w:val="white"/>
              </w:rPr>
            </w:pPr>
            <w:r>
              <w:rPr>
                <w:b/>
                <w:sz w:val="24"/>
                <w:szCs w:val="24"/>
                <w:highlight w:val="white"/>
              </w:rPr>
              <w:t>Сведения о заказчике</w:t>
            </w:r>
          </w:p>
        </w:tc>
        <w:tc>
          <w:tcPr>
            <w:tcW w:w="6941" w:type="dxa"/>
            <w:vAlign w:val="center"/>
          </w:tcPr>
          <w:p w14:paraId="4B9CF8C0" w14:textId="77777777" w:rsidR="002027D2" w:rsidRDefault="002027D2">
            <w:pPr>
              <w:ind w:firstLine="0"/>
              <w:jc w:val="left"/>
              <w:rPr>
                <w:rFonts w:eastAsia="Times New Roman"/>
                <w:b/>
                <w:sz w:val="24"/>
                <w:szCs w:val="24"/>
                <w:highlight w:val="white"/>
              </w:rPr>
            </w:pPr>
          </w:p>
        </w:tc>
      </w:tr>
      <w:tr w:rsidR="002027D2" w14:paraId="59F54996" w14:textId="77777777">
        <w:tc>
          <w:tcPr>
            <w:tcW w:w="3114" w:type="dxa"/>
          </w:tcPr>
          <w:p w14:paraId="6E6CC1F5" w14:textId="77777777" w:rsidR="002027D2" w:rsidRDefault="006E658A">
            <w:pPr>
              <w:pStyle w:val="af6"/>
              <w:numPr>
                <w:ilvl w:val="1"/>
                <w:numId w:val="6"/>
              </w:numPr>
              <w:tabs>
                <w:tab w:val="left" w:pos="313"/>
              </w:tabs>
              <w:ind w:left="0" w:firstLine="0"/>
              <w:jc w:val="left"/>
              <w:rPr>
                <w:bCs/>
                <w:sz w:val="24"/>
                <w:szCs w:val="24"/>
                <w:highlight w:val="white"/>
              </w:rPr>
            </w:pPr>
            <w:r>
              <w:rPr>
                <w:rFonts w:eastAsia="Times New Roman"/>
                <w:bCs/>
                <w:sz w:val="24"/>
                <w:szCs w:val="24"/>
                <w:highlight w:val="white"/>
                <w:lang w:eastAsia="ru-RU"/>
              </w:rPr>
              <w:t>Наименование заказчика</w:t>
            </w:r>
          </w:p>
        </w:tc>
        <w:tc>
          <w:tcPr>
            <w:tcW w:w="6941" w:type="dxa"/>
            <w:vAlign w:val="center"/>
          </w:tcPr>
          <w:p w14:paraId="5D59D2B5" w14:textId="77777777" w:rsidR="002027D2" w:rsidRDefault="006E658A">
            <w:pPr>
              <w:ind w:firstLine="0"/>
              <w:jc w:val="left"/>
              <w:rPr>
                <w:rFonts w:eastAsia="Times New Roman"/>
                <w:b/>
                <w:sz w:val="24"/>
                <w:szCs w:val="24"/>
                <w:highlight w:val="white"/>
              </w:rPr>
            </w:pPr>
            <w:r>
              <w:rPr>
                <w:bCs/>
                <w:sz w:val="24"/>
                <w:szCs w:val="24"/>
                <w:highlight w:val="white"/>
              </w:rPr>
              <w:t>Автономная некоммерческая организация «Камчатский центр поддержки предпринимательства» (АНО «КЦПП»)</w:t>
            </w:r>
          </w:p>
        </w:tc>
      </w:tr>
      <w:tr w:rsidR="002027D2" w14:paraId="5105F34F" w14:textId="77777777">
        <w:tc>
          <w:tcPr>
            <w:tcW w:w="3114" w:type="dxa"/>
          </w:tcPr>
          <w:p w14:paraId="3214E58C" w14:textId="77777777" w:rsidR="002027D2" w:rsidRDefault="006E658A">
            <w:pPr>
              <w:pStyle w:val="af6"/>
              <w:numPr>
                <w:ilvl w:val="1"/>
                <w:numId w:val="6"/>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Место нахождения заказчика</w:t>
            </w:r>
          </w:p>
        </w:tc>
        <w:tc>
          <w:tcPr>
            <w:tcW w:w="6941" w:type="dxa"/>
            <w:vAlign w:val="center"/>
          </w:tcPr>
          <w:p w14:paraId="66B6EE78" w14:textId="77777777" w:rsidR="002027D2" w:rsidRDefault="006E658A">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12E75DCB" w14:textId="77777777" w:rsidR="002027D2" w:rsidRDefault="006E658A">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2027D2" w14:paraId="773536C9" w14:textId="77777777">
        <w:tc>
          <w:tcPr>
            <w:tcW w:w="3114" w:type="dxa"/>
          </w:tcPr>
          <w:p w14:paraId="6C54113C" w14:textId="77777777" w:rsidR="002027D2" w:rsidRDefault="006E658A">
            <w:pPr>
              <w:pStyle w:val="af6"/>
              <w:numPr>
                <w:ilvl w:val="1"/>
                <w:numId w:val="6"/>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Почтовый адрес заказчика</w:t>
            </w:r>
          </w:p>
        </w:tc>
        <w:tc>
          <w:tcPr>
            <w:tcW w:w="6941" w:type="dxa"/>
            <w:vAlign w:val="center"/>
          </w:tcPr>
          <w:p w14:paraId="70262E71" w14:textId="77777777" w:rsidR="002027D2" w:rsidRDefault="006E658A">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03D0AACD" w14:textId="77777777" w:rsidR="002027D2" w:rsidRDefault="006E658A">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2027D2" w14:paraId="7E92F145" w14:textId="77777777">
        <w:tc>
          <w:tcPr>
            <w:tcW w:w="3114" w:type="dxa"/>
          </w:tcPr>
          <w:p w14:paraId="4F83C5B0" w14:textId="77777777" w:rsidR="002027D2" w:rsidRDefault="006E658A">
            <w:pPr>
              <w:pStyle w:val="af6"/>
              <w:numPr>
                <w:ilvl w:val="1"/>
                <w:numId w:val="6"/>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Адрес электронной почты заказчика</w:t>
            </w:r>
          </w:p>
        </w:tc>
        <w:tc>
          <w:tcPr>
            <w:tcW w:w="6941" w:type="dxa"/>
            <w:vAlign w:val="center"/>
          </w:tcPr>
          <w:p w14:paraId="0D43D6C5" w14:textId="77777777" w:rsidR="002027D2" w:rsidRDefault="006E658A">
            <w:pPr>
              <w:pStyle w:val="af9"/>
              <w:spacing w:line="240" w:lineRule="auto"/>
              <w:ind w:firstLine="0"/>
              <w:rPr>
                <w:bCs/>
                <w:sz w:val="24"/>
                <w:szCs w:val="24"/>
                <w:highlight w:val="white"/>
              </w:rPr>
            </w:pPr>
            <w:hyperlink r:id="rId8" w:tooltip="mailto:info@mb41.ru" w:history="1">
              <w:r>
                <w:rPr>
                  <w:bCs/>
                  <w:sz w:val="24"/>
                  <w:szCs w:val="24"/>
                  <w:highlight w:val="white"/>
                </w:rPr>
                <w:t>info@mb41.ru</w:t>
              </w:r>
            </w:hyperlink>
          </w:p>
        </w:tc>
      </w:tr>
      <w:tr w:rsidR="002027D2" w14:paraId="442C6713" w14:textId="77777777">
        <w:tc>
          <w:tcPr>
            <w:tcW w:w="3114" w:type="dxa"/>
          </w:tcPr>
          <w:p w14:paraId="663EDCA0" w14:textId="77777777" w:rsidR="002027D2" w:rsidRDefault="006E658A">
            <w:pPr>
              <w:pStyle w:val="af6"/>
              <w:numPr>
                <w:ilvl w:val="1"/>
                <w:numId w:val="6"/>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Номер контактного телефона заказчика</w:t>
            </w:r>
          </w:p>
        </w:tc>
        <w:tc>
          <w:tcPr>
            <w:tcW w:w="6941" w:type="dxa"/>
            <w:vAlign w:val="center"/>
          </w:tcPr>
          <w:p w14:paraId="14A2CA02" w14:textId="77777777" w:rsidR="002027D2" w:rsidRDefault="006E658A">
            <w:pPr>
              <w:pStyle w:val="af9"/>
              <w:spacing w:line="240" w:lineRule="auto"/>
              <w:ind w:firstLine="0"/>
              <w:rPr>
                <w:sz w:val="24"/>
                <w:szCs w:val="24"/>
                <w:highlight w:val="white"/>
              </w:rPr>
            </w:pPr>
            <w:r>
              <w:rPr>
                <w:bCs/>
                <w:sz w:val="24"/>
                <w:szCs w:val="24"/>
                <w:highlight w:val="white"/>
                <w:lang w:eastAsia="ru-RU"/>
              </w:rPr>
              <w:t xml:space="preserve">8 </w:t>
            </w:r>
            <w:r>
              <w:rPr>
                <w:bCs/>
                <w:sz w:val="24"/>
                <w:szCs w:val="24"/>
                <w:highlight w:val="white"/>
                <w:lang w:val="en-US" w:eastAsia="ru-RU"/>
              </w:rPr>
              <w:t>(</w:t>
            </w:r>
            <w:r>
              <w:rPr>
                <w:bCs/>
                <w:sz w:val="24"/>
                <w:szCs w:val="24"/>
                <w:highlight w:val="white"/>
                <w:lang w:eastAsia="ru-RU"/>
              </w:rPr>
              <w:t>4152</w:t>
            </w:r>
            <w:r>
              <w:rPr>
                <w:bCs/>
                <w:sz w:val="24"/>
                <w:szCs w:val="24"/>
                <w:highlight w:val="white"/>
                <w:lang w:val="en-US" w:eastAsia="ru-RU"/>
              </w:rPr>
              <w:t>) 215-250</w:t>
            </w:r>
          </w:p>
        </w:tc>
      </w:tr>
      <w:tr w:rsidR="002027D2" w14:paraId="0F0023F3" w14:textId="77777777">
        <w:tc>
          <w:tcPr>
            <w:tcW w:w="3114" w:type="dxa"/>
          </w:tcPr>
          <w:p w14:paraId="767B0E27" w14:textId="77777777"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t>Способ закупки</w:t>
            </w:r>
          </w:p>
        </w:tc>
        <w:tc>
          <w:tcPr>
            <w:tcW w:w="6941" w:type="dxa"/>
            <w:vAlign w:val="center"/>
          </w:tcPr>
          <w:p w14:paraId="69DAEE98" w14:textId="77777777" w:rsidR="002027D2" w:rsidRDefault="006E658A">
            <w:pPr>
              <w:pStyle w:val="af9"/>
              <w:spacing w:line="240" w:lineRule="auto"/>
              <w:ind w:firstLine="0"/>
              <w:rPr>
                <w:bCs/>
                <w:sz w:val="24"/>
                <w:szCs w:val="24"/>
                <w:highlight w:val="white"/>
              </w:rPr>
            </w:pPr>
            <w:r>
              <w:rPr>
                <w:bCs/>
                <w:sz w:val="24"/>
                <w:szCs w:val="24"/>
                <w:highlight w:val="white"/>
                <w:lang w:eastAsia="ru-RU"/>
              </w:rPr>
              <w:t>Предварительный отбор</w:t>
            </w:r>
          </w:p>
        </w:tc>
      </w:tr>
      <w:tr w:rsidR="002027D2" w14:paraId="1FD449C5" w14:textId="77777777">
        <w:tc>
          <w:tcPr>
            <w:tcW w:w="3114" w:type="dxa"/>
          </w:tcPr>
          <w:p w14:paraId="136FD5E1" w14:textId="77777777"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t>Объект закупки</w:t>
            </w:r>
          </w:p>
        </w:tc>
        <w:tc>
          <w:tcPr>
            <w:tcW w:w="6941" w:type="dxa"/>
            <w:vAlign w:val="center"/>
          </w:tcPr>
          <w:p w14:paraId="446CDFD8" w14:textId="77777777" w:rsidR="002027D2" w:rsidRDefault="006E658A">
            <w:pPr>
              <w:pStyle w:val="af9"/>
              <w:spacing w:line="240" w:lineRule="auto"/>
              <w:ind w:firstLine="0"/>
              <w:jc w:val="both"/>
              <w:rPr>
                <w:sz w:val="24"/>
                <w:szCs w:val="24"/>
                <w:highlight w:val="white"/>
              </w:rPr>
            </w:pPr>
            <w:r>
              <w:rPr>
                <w:sz w:val="24"/>
                <w:szCs w:val="24"/>
                <w:highlight w:val="white"/>
              </w:rPr>
              <w:t>Оказание услуги по регистрации товарного знака</w:t>
            </w:r>
          </w:p>
        </w:tc>
      </w:tr>
      <w:tr w:rsidR="002027D2" w14:paraId="5D441A3F" w14:textId="77777777">
        <w:tc>
          <w:tcPr>
            <w:tcW w:w="3114" w:type="dxa"/>
          </w:tcPr>
          <w:p w14:paraId="2E1EDE6A" w14:textId="77777777"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t>Н</w:t>
            </w:r>
            <w:r>
              <w:rPr>
                <w:b/>
                <w:sz w:val="24"/>
                <w:szCs w:val="24"/>
                <w:highlight w:val="white"/>
              </w:rPr>
              <w:t>аименование услуги, получатели, состав услуги</w:t>
            </w:r>
          </w:p>
        </w:tc>
        <w:tc>
          <w:tcPr>
            <w:tcW w:w="6941" w:type="dxa"/>
            <w:vAlign w:val="center"/>
          </w:tcPr>
          <w:p w14:paraId="714745CC" w14:textId="18CC1234" w:rsidR="002027D2" w:rsidRPr="00E05FD7" w:rsidRDefault="006E658A">
            <w:pPr>
              <w:ind w:firstLine="0"/>
              <w:rPr>
                <w:bCs/>
                <w:sz w:val="23"/>
                <w:szCs w:val="23"/>
                <w:highlight w:val="white"/>
              </w:rPr>
            </w:pPr>
            <w:r w:rsidRPr="00E05FD7">
              <w:rPr>
                <w:bCs/>
                <w:sz w:val="24"/>
                <w:szCs w:val="24"/>
                <w:highlight w:val="white"/>
              </w:rPr>
              <w:t xml:space="preserve">Наименование услуги: </w:t>
            </w:r>
            <w:r w:rsidRPr="00E05FD7">
              <w:rPr>
                <w:rFonts w:eastAsia="Times New Roman"/>
                <w:bCs/>
                <w:sz w:val="24"/>
                <w:szCs w:val="24"/>
                <w:highlight w:val="white"/>
                <w:lang w:eastAsia="ru-RU"/>
              </w:rPr>
              <w:t>«Регистрация товарного знака</w:t>
            </w:r>
            <w:r w:rsidRPr="00E05FD7">
              <w:rPr>
                <w:bCs/>
                <w:sz w:val="23"/>
                <w:szCs w:val="23"/>
                <w:highlight w:val="white"/>
              </w:rPr>
              <w:t xml:space="preserve">» </w:t>
            </w:r>
            <w:r w:rsidRPr="00E05FD7">
              <w:rPr>
                <w:sz w:val="24"/>
                <w:szCs w:val="24"/>
                <w:highlight w:val="white"/>
              </w:rPr>
              <w:t>(далее – услуга</w:t>
            </w:r>
            <w:r w:rsidRPr="00E05FD7">
              <w:rPr>
                <w:sz w:val="24"/>
                <w:szCs w:val="24"/>
                <w:highlight w:val="white"/>
              </w:rPr>
              <w:t>).</w:t>
            </w:r>
          </w:p>
          <w:p w14:paraId="564D9347" w14:textId="77777777" w:rsidR="002027D2" w:rsidRPr="00E05FD7" w:rsidRDefault="006E658A">
            <w:pPr>
              <w:pStyle w:val="af6"/>
              <w:tabs>
                <w:tab w:val="left" w:pos="314"/>
              </w:tabs>
              <w:ind w:left="28" w:firstLine="0"/>
              <w:contextualSpacing w:val="0"/>
              <w:rPr>
                <w:bCs/>
                <w:sz w:val="24"/>
                <w:szCs w:val="24"/>
                <w:highlight w:val="white"/>
              </w:rPr>
            </w:pPr>
            <w:r w:rsidRPr="00E05FD7">
              <w:rPr>
                <w:sz w:val="24"/>
                <w:szCs w:val="24"/>
                <w:highlight w:val="white"/>
              </w:rPr>
              <w:t>Получатели: субъекты малого и среднего предпринимательства Камчатского края (далее – Получатель).</w:t>
            </w:r>
          </w:p>
          <w:p w14:paraId="7917E17B" w14:textId="77777777" w:rsidR="002027D2" w:rsidRPr="00E05FD7" w:rsidRDefault="006E658A">
            <w:pPr>
              <w:ind w:firstLine="0"/>
              <w:rPr>
                <w:sz w:val="24"/>
                <w:szCs w:val="24"/>
                <w:highlight w:val="white"/>
              </w:rPr>
            </w:pPr>
            <w:r w:rsidRPr="00E05FD7">
              <w:rPr>
                <w:sz w:val="24"/>
                <w:szCs w:val="24"/>
                <w:highlight w:val="white"/>
              </w:rPr>
              <w:t xml:space="preserve">Состав услуги: </w:t>
            </w:r>
          </w:p>
          <w:p w14:paraId="243231F5" w14:textId="77777777" w:rsidR="002027D2" w:rsidRPr="00E05FD7" w:rsidRDefault="006E658A">
            <w:pPr>
              <w:pStyle w:val="af6"/>
              <w:numPr>
                <w:ilvl w:val="3"/>
                <w:numId w:val="7"/>
              </w:numPr>
              <w:tabs>
                <w:tab w:val="left" w:pos="320"/>
              </w:tabs>
              <w:ind w:left="37" w:firstLine="0"/>
              <w:rPr>
                <w:sz w:val="24"/>
                <w:szCs w:val="24"/>
                <w:highlight w:val="white"/>
              </w:rPr>
            </w:pPr>
            <w:r w:rsidRPr="00E05FD7">
              <w:rPr>
                <w:sz w:val="24"/>
                <w:szCs w:val="24"/>
                <w:highlight w:val="white"/>
              </w:rPr>
              <w:t>П</w:t>
            </w:r>
            <w:r w:rsidRPr="00E05FD7">
              <w:rPr>
                <w:sz w:val="24"/>
                <w:szCs w:val="24"/>
                <w:highlight w:val="white"/>
              </w:rPr>
              <w:t xml:space="preserve">одготовка и подача заявки на регистрацию товарного знака в </w:t>
            </w:r>
            <w:r w:rsidRPr="00E05FD7">
              <w:rPr>
                <w:bCs/>
                <w:sz w:val="24"/>
                <w:szCs w:val="24"/>
                <w:highlight w:val="white"/>
              </w:rPr>
              <w:t>Федеральную службу по интеллектуальной собственности (Роспатент)</w:t>
            </w:r>
            <w:r w:rsidRPr="00E05FD7">
              <w:rPr>
                <w:sz w:val="24"/>
                <w:szCs w:val="24"/>
                <w:highlight w:val="white"/>
              </w:rPr>
              <w:t>.</w:t>
            </w:r>
          </w:p>
          <w:p w14:paraId="34B34AAA" w14:textId="6C1DD3E8" w:rsidR="002027D2" w:rsidRDefault="00E05FD7">
            <w:pPr>
              <w:pStyle w:val="af6"/>
              <w:numPr>
                <w:ilvl w:val="3"/>
                <w:numId w:val="7"/>
              </w:numPr>
              <w:tabs>
                <w:tab w:val="left" w:pos="320"/>
              </w:tabs>
              <w:ind w:left="37" w:firstLine="0"/>
              <w:rPr>
                <w:sz w:val="24"/>
                <w:szCs w:val="24"/>
                <w:highlight w:val="white"/>
              </w:rPr>
            </w:pPr>
            <w:r>
              <w:rPr>
                <w:rFonts w:eastAsia="Times New Roman"/>
                <w:sz w:val="24"/>
                <w:szCs w:val="24"/>
              </w:rPr>
              <w:t>Регистрация товарного знака</w:t>
            </w:r>
            <w:r w:rsidR="006E658A" w:rsidRPr="00E05FD7">
              <w:rPr>
                <w:rFonts w:eastAsia="Times New Roman"/>
                <w:sz w:val="24"/>
                <w:szCs w:val="24"/>
              </w:rPr>
              <w:t xml:space="preserve"> </w:t>
            </w:r>
            <w:r w:rsidR="006E658A" w:rsidRPr="00E05FD7">
              <w:rPr>
                <w:rFonts w:eastAsia="Times New Roman"/>
                <w:sz w:val="24"/>
                <w:szCs w:val="24"/>
              </w:rPr>
              <w:t>должен быть направлен</w:t>
            </w:r>
            <w:r>
              <w:rPr>
                <w:rFonts w:eastAsia="Times New Roman"/>
                <w:sz w:val="24"/>
                <w:szCs w:val="24"/>
              </w:rPr>
              <w:t>а</w:t>
            </w:r>
            <w:r w:rsidR="006E658A" w:rsidRPr="00E05FD7">
              <w:rPr>
                <w:rFonts w:eastAsia="Times New Roman"/>
                <w:sz w:val="24"/>
                <w:szCs w:val="24"/>
              </w:rPr>
              <w:t xml:space="preserve"> на содействие в позиционировании и продвижении (товаров/работ/услуг).</w:t>
            </w:r>
          </w:p>
        </w:tc>
      </w:tr>
      <w:tr w:rsidR="002027D2" w14:paraId="16626471" w14:textId="77777777">
        <w:tc>
          <w:tcPr>
            <w:tcW w:w="3114" w:type="dxa"/>
          </w:tcPr>
          <w:p w14:paraId="18AFCF76" w14:textId="77777777"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t>Основные условия оказания услуги</w:t>
            </w:r>
          </w:p>
        </w:tc>
        <w:tc>
          <w:tcPr>
            <w:tcW w:w="6941" w:type="dxa"/>
            <w:vAlign w:val="center"/>
          </w:tcPr>
          <w:p w14:paraId="2BB69CEA" w14:textId="77777777" w:rsidR="002027D2" w:rsidRDefault="006E658A">
            <w:pPr>
              <w:pStyle w:val="af6"/>
              <w:numPr>
                <w:ilvl w:val="0"/>
                <w:numId w:val="12"/>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Для оказания услуги заключается трехсторонний договор: первая сторона – Заказчик (АНО «КЦПП»), вторая сторона – Исполнитель, третья сторона – Получатель.</w:t>
            </w:r>
          </w:p>
          <w:p w14:paraId="17AE7595" w14:textId="77777777" w:rsidR="002027D2" w:rsidRDefault="006E658A">
            <w:pPr>
              <w:pStyle w:val="af6"/>
              <w:numPr>
                <w:ilvl w:val="0"/>
                <w:numId w:val="12"/>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Услуга оказывается на условиях софинансирования со стороны Получателя. Размер софинансирования устанавливается договором.</w:t>
            </w:r>
          </w:p>
          <w:p w14:paraId="1AE18DED" w14:textId="77777777" w:rsidR="002027D2" w:rsidRDefault="006E658A">
            <w:pPr>
              <w:pStyle w:val="af6"/>
              <w:numPr>
                <w:ilvl w:val="0"/>
                <w:numId w:val="12"/>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Основные обязанности Исполнителя:</w:t>
            </w:r>
          </w:p>
          <w:p w14:paraId="5A0E8ACC" w14:textId="77777777" w:rsidR="002027D2" w:rsidRDefault="006E658A">
            <w:pPr>
              <w:tabs>
                <w:tab w:val="left" w:pos="317"/>
                <w:tab w:val="left" w:pos="406"/>
              </w:tabs>
              <w:ind w:left="37" w:firstLine="0"/>
              <w:rPr>
                <w:rFonts w:eastAsia="Times New Roman"/>
                <w:bCs/>
                <w:sz w:val="24"/>
                <w:szCs w:val="24"/>
                <w:highlight w:val="white"/>
              </w:rPr>
            </w:pPr>
            <w:r>
              <w:rPr>
                <w:rFonts w:eastAsia="Times New Roman"/>
                <w:bCs/>
                <w:sz w:val="24"/>
                <w:szCs w:val="24"/>
                <w:highlight w:val="white"/>
              </w:rPr>
              <w:t>- оказывать услугу в 2026 году в соответствии с ценовым предложением, представленном в составе заявки на участие в предварительном отборе;</w:t>
            </w:r>
          </w:p>
          <w:p w14:paraId="7AEF9BCF" w14:textId="77777777" w:rsidR="002027D2" w:rsidRDefault="006E658A">
            <w:pPr>
              <w:pStyle w:val="af6"/>
              <w:tabs>
                <w:tab w:val="left" w:pos="452"/>
              </w:tabs>
              <w:ind w:left="37" w:firstLine="0"/>
              <w:rPr>
                <w:bCs/>
                <w:sz w:val="24"/>
                <w:szCs w:val="24"/>
                <w:highlight w:val="white"/>
              </w:rPr>
            </w:pPr>
            <w:r>
              <w:rPr>
                <w:bCs/>
                <w:sz w:val="24"/>
                <w:szCs w:val="24"/>
                <w:highlight w:val="white"/>
              </w:rPr>
              <w:t>- оказывать услугу качественно в установленные сроки в соответствии с условиями договора;</w:t>
            </w:r>
          </w:p>
          <w:p w14:paraId="55393D06" w14:textId="77777777" w:rsidR="002027D2" w:rsidRDefault="006E658A">
            <w:pPr>
              <w:pStyle w:val="af6"/>
              <w:tabs>
                <w:tab w:val="left" w:pos="452"/>
              </w:tabs>
              <w:ind w:left="37" w:firstLine="0"/>
              <w:rPr>
                <w:bCs/>
                <w:sz w:val="24"/>
                <w:szCs w:val="24"/>
                <w:highlight w:val="white"/>
              </w:rPr>
            </w:pPr>
            <w:r>
              <w:rPr>
                <w:bCs/>
                <w:sz w:val="24"/>
                <w:szCs w:val="24"/>
                <w:highlight w:val="white"/>
              </w:rPr>
              <w:t xml:space="preserve">- в сроки и на условиях, установленных договором, предоставить Заказчику отчет об оказании услуги, акт оказанных услуг и счет на оплату. </w:t>
            </w:r>
            <w:r>
              <w:rPr>
                <w:sz w:val="24"/>
                <w:szCs w:val="24"/>
                <w:highlight w:val="white"/>
              </w:rPr>
              <w:t>Отчет и прилагаемые документы должны быть читаемы, не содержать рукописных добавлений, исправлений, содержать четкие графические материалы;</w:t>
            </w:r>
          </w:p>
          <w:p w14:paraId="0FE6ED85" w14:textId="77777777" w:rsidR="002027D2" w:rsidRDefault="006E658A">
            <w:pPr>
              <w:pStyle w:val="af6"/>
              <w:tabs>
                <w:tab w:val="left" w:pos="452"/>
              </w:tabs>
              <w:ind w:left="37" w:firstLine="0"/>
              <w:rPr>
                <w:bCs/>
                <w:sz w:val="24"/>
                <w:szCs w:val="24"/>
                <w:highlight w:val="white"/>
              </w:rPr>
            </w:pPr>
            <w:r>
              <w:rPr>
                <w:bCs/>
                <w:sz w:val="24"/>
                <w:szCs w:val="24"/>
                <w:highlight w:val="white"/>
              </w:rPr>
              <w:t xml:space="preserve">- 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w:t>
            </w:r>
            <w:r>
              <w:rPr>
                <w:bCs/>
                <w:sz w:val="24"/>
                <w:szCs w:val="24"/>
                <w:highlight w:val="white"/>
              </w:rPr>
              <w:lastRenderedPageBreak/>
              <w:t>услуги требованиям договора в сроки, установленные в таком запросе;</w:t>
            </w:r>
          </w:p>
          <w:p w14:paraId="2932AEBB" w14:textId="77777777" w:rsidR="002027D2" w:rsidRDefault="006E658A">
            <w:pPr>
              <w:pStyle w:val="af6"/>
              <w:tabs>
                <w:tab w:val="left" w:pos="452"/>
              </w:tabs>
              <w:ind w:left="37" w:firstLine="0"/>
              <w:rPr>
                <w:bCs/>
                <w:iCs/>
                <w:sz w:val="24"/>
                <w:szCs w:val="24"/>
                <w:highlight w:val="white"/>
              </w:rPr>
            </w:pPr>
            <w:r>
              <w:rPr>
                <w:bCs/>
                <w:sz w:val="24"/>
                <w:szCs w:val="24"/>
                <w:highlight w:val="white"/>
              </w:rPr>
              <w:t>- при предоставлении в составе заявки на участие в предварительном</w:t>
            </w:r>
            <w:r>
              <w:rPr>
                <w:bCs/>
                <w:iCs/>
                <w:sz w:val="24"/>
                <w:szCs w:val="24"/>
                <w:highlight w:val="white"/>
              </w:rPr>
              <w:t xml:space="preserve"> отборе</w:t>
            </w:r>
            <w:r>
              <w:rPr>
                <w:bCs/>
                <w:sz w:val="24"/>
                <w:szCs w:val="24"/>
                <w:highlight w:val="white"/>
              </w:rPr>
              <w:t xml:space="preserve"> </w:t>
            </w:r>
            <w:r>
              <w:rPr>
                <w:bCs/>
                <w:iCs/>
                <w:sz w:val="24"/>
                <w:szCs w:val="24"/>
                <w:highlight w:val="white"/>
              </w:rPr>
              <w:t>информации об отсутствии</w:t>
            </w:r>
            <w:r>
              <w:rPr>
                <w:bCs/>
                <w:sz w:val="24"/>
                <w:szCs w:val="24"/>
                <w:highlight w:val="white"/>
              </w:rPr>
              <w:t xml:space="preserve"> третьих лиц, привлекаемых к оказанию услуги, </w:t>
            </w:r>
            <w:r>
              <w:rPr>
                <w:bCs/>
                <w:iCs/>
                <w:sz w:val="24"/>
                <w:szCs w:val="24"/>
                <w:highlight w:val="white"/>
              </w:rPr>
              <w:t xml:space="preserve">Исполнитель обязуется не привлекать </w:t>
            </w:r>
            <w:r>
              <w:rPr>
                <w:bCs/>
                <w:sz w:val="24"/>
                <w:szCs w:val="24"/>
                <w:highlight w:val="white"/>
              </w:rPr>
              <w:t>третьих лиц к оказанию услуги</w:t>
            </w:r>
            <w:r>
              <w:rPr>
                <w:bCs/>
                <w:iCs/>
                <w:sz w:val="24"/>
                <w:szCs w:val="24"/>
                <w:highlight w:val="white"/>
              </w:rPr>
              <w:t>;</w:t>
            </w:r>
          </w:p>
          <w:p w14:paraId="1866043E" w14:textId="77777777" w:rsidR="002027D2" w:rsidRDefault="006E658A">
            <w:pPr>
              <w:pStyle w:val="af6"/>
              <w:tabs>
                <w:tab w:val="left" w:pos="452"/>
              </w:tabs>
              <w:ind w:left="37" w:firstLine="0"/>
              <w:rPr>
                <w:bCs/>
                <w:sz w:val="24"/>
                <w:szCs w:val="24"/>
                <w:highlight w:val="white"/>
              </w:rPr>
            </w:pPr>
            <w:r>
              <w:rPr>
                <w:bCs/>
                <w:iCs/>
                <w:sz w:val="24"/>
                <w:szCs w:val="24"/>
                <w:highlight w:val="white"/>
              </w:rPr>
              <w:t>- п</w:t>
            </w:r>
            <w:r>
              <w:rPr>
                <w:bCs/>
                <w:sz w:val="24"/>
                <w:szCs w:val="24"/>
                <w:highlight w:val="white"/>
              </w:rPr>
              <w:t>ри предоставлении в составе заявки на участие в предварительном отборе информации о привлечении третьих лиц к оказанию услуги,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p>
          <w:p w14:paraId="1CBD7CDE" w14:textId="77777777" w:rsidR="002027D2" w:rsidRDefault="006E658A">
            <w:pPr>
              <w:pStyle w:val="af6"/>
              <w:tabs>
                <w:tab w:val="left" w:pos="452"/>
              </w:tabs>
              <w:ind w:left="37" w:firstLine="0"/>
              <w:rPr>
                <w:bCs/>
                <w:sz w:val="24"/>
                <w:szCs w:val="24"/>
                <w:highlight w:val="white"/>
              </w:rPr>
            </w:pPr>
            <w:r>
              <w:rPr>
                <w:bCs/>
                <w:sz w:val="24"/>
                <w:szCs w:val="24"/>
                <w:highlight w:val="white"/>
              </w:rPr>
              <w:t>- сохранять в тайне и считать конфиденциальными условия договора, а также всю информацию, полученную в ходе оказания услуг по договору;</w:t>
            </w:r>
          </w:p>
          <w:p w14:paraId="2C6C08EC" w14:textId="77777777" w:rsidR="002027D2" w:rsidRDefault="006E658A">
            <w:pPr>
              <w:pStyle w:val="af6"/>
              <w:tabs>
                <w:tab w:val="left" w:pos="452"/>
              </w:tabs>
              <w:ind w:left="37" w:firstLine="0"/>
              <w:rPr>
                <w:bCs/>
                <w:sz w:val="24"/>
                <w:szCs w:val="24"/>
                <w:highlight w:val="white"/>
              </w:rPr>
            </w:pPr>
            <w:r>
              <w:rPr>
                <w:bCs/>
                <w:sz w:val="24"/>
                <w:szCs w:val="24"/>
                <w:highlight w:val="white"/>
              </w:rPr>
              <w:t>- в случае просрочки Исполнителем исполнения обязательств, Заказчик вправе потребовать уплату неустойки в соответствии с условиями договора;</w:t>
            </w:r>
          </w:p>
          <w:p w14:paraId="479F0905" w14:textId="77777777" w:rsidR="002027D2" w:rsidRDefault="006E658A">
            <w:pPr>
              <w:pStyle w:val="af6"/>
              <w:tabs>
                <w:tab w:val="left" w:pos="452"/>
              </w:tabs>
              <w:ind w:left="37" w:firstLine="0"/>
              <w:rPr>
                <w:bCs/>
                <w:sz w:val="24"/>
                <w:szCs w:val="24"/>
                <w:highlight w:val="white"/>
              </w:rPr>
            </w:pPr>
            <w:r>
              <w:rPr>
                <w:bCs/>
                <w:sz w:val="24"/>
                <w:szCs w:val="24"/>
                <w:highlight w:val="white"/>
              </w:rPr>
              <w:t>- 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3B29E300" w14:textId="77777777" w:rsidR="002027D2" w:rsidRDefault="006E658A">
            <w:pPr>
              <w:pStyle w:val="af6"/>
              <w:tabs>
                <w:tab w:val="left" w:pos="452"/>
              </w:tabs>
              <w:ind w:left="37" w:firstLine="0"/>
              <w:rPr>
                <w:bCs/>
                <w:sz w:val="24"/>
                <w:szCs w:val="24"/>
                <w:highlight w:val="white"/>
              </w:rPr>
            </w:pPr>
            <w:r>
              <w:rPr>
                <w:bCs/>
                <w:sz w:val="24"/>
                <w:szCs w:val="24"/>
                <w:highlight w:val="white"/>
              </w:rPr>
              <w:t>-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50F65D34" w14:textId="77777777" w:rsidR="002027D2" w:rsidRDefault="006E658A">
            <w:pPr>
              <w:pStyle w:val="af6"/>
              <w:tabs>
                <w:tab w:val="left" w:pos="452"/>
              </w:tabs>
              <w:ind w:left="37" w:firstLine="0"/>
              <w:rPr>
                <w:rFonts w:eastAsia="Times New Roman"/>
                <w:sz w:val="24"/>
                <w:szCs w:val="24"/>
                <w:highlight w:val="white"/>
              </w:rPr>
            </w:pPr>
            <w:r>
              <w:rPr>
                <w:bCs/>
                <w:sz w:val="24"/>
                <w:szCs w:val="24"/>
                <w:highlight w:val="white"/>
              </w:rPr>
              <w:t>- не использовать полученные средства для приобретения иностранной валюты, за исключением операций, осуществляемых</w:t>
            </w:r>
            <w:r>
              <w:rPr>
                <w:sz w:val="24"/>
                <w:szCs w:val="24"/>
                <w:highlight w:val="white"/>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2027D2" w14:paraId="35B17D0A" w14:textId="77777777">
        <w:tc>
          <w:tcPr>
            <w:tcW w:w="3114" w:type="dxa"/>
          </w:tcPr>
          <w:p w14:paraId="57B400A4" w14:textId="77777777"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lastRenderedPageBreak/>
              <w:t>Порядок оказания услуги</w:t>
            </w:r>
          </w:p>
        </w:tc>
        <w:tc>
          <w:tcPr>
            <w:tcW w:w="6941" w:type="dxa"/>
            <w:vAlign w:val="center"/>
          </w:tcPr>
          <w:p w14:paraId="2F897942" w14:textId="77777777" w:rsidR="002027D2" w:rsidRPr="00E05FD7" w:rsidRDefault="006E658A">
            <w:pPr>
              <w:pStyle w:val="af6"/>
              <w:numPr>
                <w:ilvl w:val="0"/>
                <w:numId w:val="1"/>
              </w:numPr>
              <w:tabs>
                <w:tab w:val="left" w:pos="462"/>
              </w:tabs>
              <w:ind w:left="37" w:firstLine="0"/>
              <w:rPr>
                <w:sz w:val="24"/>
                <w:szCs w:val="24"/>
                <w:highlight w:val="white"/>
              </w:rPr>
            </w:pPr>
            <w:r w:rsidRPr="00E05FD7">
              <w:rPr>
                <w:bCs/>
                <w:sz w:val="24"/>
                <w:szCs w:val="24"/>
                <w:highlight w:val="white"/>
              </w:rPr>
              <w:t>Исполнитель проводит:</w:t>
            </w:r>
          </w:p>
          <w:p w14:paraId="47FD9F1C" w14:textId="47A64523" w:rsidR="002027D2" w:rsidRPr="00E05FD7" w:rsidRDefault="00E05FD7" w:rsidP="00E05FD7">
            <w:pPr>
              <w:pStyle w:val="af6"/>
              <w:tabs>
                <w:tab w:val="left" w:pos="283"/>
              </w:tabs>
              <w:ind w:left="0" w:firstLine="0"/>
              <w:rPr>
                <w:sz w:val="24"/>
                <w:szCs w:val="24"/>
                <w:highlight w:val="white"/>
              </w:rPr>
            </w:pPr>
            <w:r>
              <w:rPr>
                <w:sz w:val="24"/>
                <w:szCs w:val="24"/>
                <w:highlight w:val="white"/>
              </w:rPr>
              <w:t xml:space="preserve">- </w:t>
            </w:r>
            <w:r w:rsidR="006E658A" w:rsidRPr="00E05FD7">
              <w:rPr>
                <w:sz w:val="24"/>
                <w:szCs w:val="24"/>
                <w:highlight w:val="white"/>
              </w:rPr>
              <w:t xml:space="preserve">предварительный поиск на предмет </w:t>
            </w:r>
            <w:proofErr w:type="spellStart"/>
            <w:r w:rsidR="006E658A" w:rsidRPr="00E05FD7">
              <w:rPr>
                <w:sz w:val="24"/>
                <w:szCs w:val="24"/>
                <w:highlight w:val="white"/>
              </w:rPr>
              <w:t>охраноспособности</w:t>
            </w:r>
            <w:proofErr w:type="spellEnd"/>
            <w:r w:rsidR="006E658A" w:rsidRPr="00E05FD7">
              <w:rPr>
                <w:sz w:val="24"/>
                <w:szCs w:val="24"/>
                <w:highlight w:val="white"/>
              </w:rPr>
              <w:t xml:space="preserve"> обозначения в качестве товарного знака в Российской Федерации на основании товарного знака, предоставленного Получателем;</w:t>
            </w:r>
          </w:p>
          <w:p w14:paraId="67CDCF9C" w14:textId="1619CAE7" w:rsidR="002027D2" w:rsidRPr="00E05FD7" w:rsidRDefault="00E05FD7" w:rsidP="00E05FD7">
            <w:pPr>
              <w:pStyle w:val="af6"/>
              <w:tabs>
                <w:tab w:val="left" w:pos="283"/>
              </w:tabs>
              <w:ind w:left="0" w:firstLine="0"/>
              <w:rPr>
                <w:sz w:val="24"/>
                <w:szCs w:val="24"/>
                <w:highlight w:val="white"/>
              </w:rPr>
            </w:pPr>
            <w:r>
              <w:rPr>
                <w:sz w:val="24"/>
                <w:szCs w:val="24"/>
                <w:highlight w:val="white"/>
              </w:rPr>
              <w:t xml:space="preserve">- </w:t>
            </w:r>
            <w:r w:rsidR="006E658A" w:rsidRPr="00E05FD7">
              <w:rPr>
                <w:sz w:val="24"/>
                <w:szCs w:val="24"/>
                <w:highlight w:val="white"/>
              </w:rPr>
              <w:t>поиск тождественных и сходных до степени обозначений по базам данных товарных знаков в отношении товаров/услуг Международной классификации товаров и услуг (МКТУ), включающих в себя информацию о зарегистрированных товарных знаках, текущих заявках на регистрацию товарных знаков с датой приоритета, а также международных товарных знаков с правовой охраной в Российской Федерации.</w:t>
            </w:r>
          </w:p>
          <w:p w14:paraId="5DA276BA" w14:textId="724A1F0A" w:rsidR="002027D2" w:rsidRDefault="00E05FD7">
            <w:pPr>
              <w:pStyle w:val="af6"/>
              <w:numPr>
                <w:ilvl w:val="0"/>
                <w:numId w:val="1"/>
              </w:numPr>
              <w:tabs>
                <w:tab w:val="left" w:pos="462"/>
              </w:tabs>
              <w:ind w:left="37" w:firstLine="0"/>
              <w:rPr>
                <w:sz w:val="24"/>
                <w:szCs w:val="24"/>
                <w:highlight w:val="white"/>
              </w:rPr>
            </w:pPr>
            <w:r>
              <w:rPr>
                <w:rFonts w:eastAsia="Times New Roman"/>
                <w:sz w:val="24"/>
                <w:szCs w:val="24"/>
                <w:highlight w:val="white"/>
              </w:rPr>
              <w:t xml:space="preserve">По результатам </w:t>
            </w:r>
            <w:r w:rsidRPr="00E05FD7">
              <w:rPr>
                <w:sz w:val="24"/>
                <w:szCs w:val="24"/>
                <w:highlight w:val="white"/>
              </w:rPr>
              <w:t>предварительн</w:t>
            </w:r>
            <w:r>
              <w:rPr>
                <w:sz w:val="24"/>
                <w:szCs w:val="24"/>
                <w:highlight w:val="white"/>
              </w:rPr>
              <w:t>ого</w:t>
            </w:r>
            <w:r w:rsidRPr="00E05FD7">
              <w:rPr>
                <w:sz w:val="24"/>
                <w:szCs w:val="24"/>
                <w:highlight w:val="white"/>
              </w:rPr>
              <w:t xml:space="preserve"> поиск</w:t>
            </w:r>
            <w:r>
              <w:rPr>
                <w:sz w:val="24"/>
                <w:szCs w:val="24"/>
                <w:highlight w:val="white"/>
              </w:rPr>
              <w:t>а</w:t>
            </w:r>
            <w:r w:rsidRPr="00E05FD7">
              <w:rPr>
                <w:sz w:val="24"/>
                <w:szCs w:val="24"/>
                <w:highlight w:val="white"/>
              </w:rPr>
              <w:t xml:space="preserve"> на предмет </w:t>
            </w:r>
            <w:proofErr w:type="spellStart"/>
            <w:r w:rsidRPr="00E05FD7">
              <w:rPr>
                <w:sz w:val="24"/>
                <w:szCs w:val="24"/>
                <w:highlight w:val="white"/>
              </w:rPr>
              <w:t>охраноспособности</w:t>
            </w:r>
            <w:proofErr w:type="spellEnd"/>
            <w:r w:rsidRPr="00E05FD7">
              <w:rPr>
                <w:sz w:val="24"/>
                <w:szCs w:val="24"/>
                <w:highlight w:val="white"/>
              </w:rPr>
              <w:t xml:space="preserve"> обозначения в качестве товарного знака в Российской Федерации </w:t>
            </w:r>
            <w:r w:rsidR="006E658A">
              <w:rPr>
                <w:rFonts w:eastAsia="Times New Roman"/>
                <w:sz w:val="24"/>
                <w:szCs w:val="24"/>
                <w:highlight w:val="white"/>
              </w:rPr>
              <w:t xml:space="preserve">Исполнитель предоставляет Заказчику и Получателю </w:t>
            </w:r>
            <w:r w:rsidR="006E658A">
              <w:rPr>
                <w:sz w:val="24"/>
                <w:szCs w:val="24"/>
                <w:highlight w:val="white"/>
              </w:rPr>
              <w:t>отчет, который</w:t>
            </w:r>
            <w:r w:rsidR="006E658A">
              <w:rPr>
                <w:sz w:val="24"/>
                <w:szCs w:val="24"/>
                <w:highlight w:val="white"/>
              </w:rPr>
              <w:t xml:space="preserve"> </w:t>
            </w:r>
            <w:r w:rsidR="006E658A">
              <w:rPr>
                <w:bCs/>
                <w:sz w:val="24"/>
                <w:szCs w:val="24"/>
                <w:highlight w:val="white"/>
              </w:rPr>
              <w:t>должен содержать: отчет о результатах проверки соответствия обозначения требованиям законодательства с выводами о возможности регистрации обозначения в качестве товарного знака и рекомендации по</w:t>
            </w:r>
            <w:r w:rsidR="006E658A">
              <w:rPr>
                <w:bCs/>
                <w:sz w:val="24"/>
                <w:szCs w:val="24"/>
                <w:highlight w:val="white"/>
              </w:rPr>
              <w:t xml:space="preserve"> подбору</w:t>
            </w:r>
            <w:r w:rsidR="006E658A">
              <w:rPr>
                <w:bCs/>
                <w:sz w:val="24"/>
                <w:szCs w:val="24"/>
                <w:highlight w:val="white"/>
              </w:rPr>
              <w:t xml:space="preserve"> классов товаров и услуг в соответствии с </w:t>
            </w:r>
            <w:r w:rsidR="006E658A">
              <w:rPr>
                <w:bCs/>
                <w:sz w:val="24"/>
                <w:szCs w:val="24"/>
                <w:highlight w:val="white"/>
              </w:rPr>
              <w:lastRenderedPageBreak/>
              <w:t>Международной классификацией товаров и услуг (МКТУ) (предоставляется Заказчику и Получателю).</w:t>
            </w:r>
          </w:p>
          <w:p w14:paraId="3CB19C5B" w14:textId="77777777" w:rsidR="002027D2" w:rsidRDefault="006E658A">
            <w:pPr>
              <w:pStyle w:val="af6"/>
              <w:numPr>
                <w:ilvl w:val="0"/>
                <w:numId w:val="1"/>
              </w:numPr>
              <w:tabs>
                <w:tab w:val="left" w:pos="462"/>
              </w:tabs>
              <w:ind w:left="37" w:firstLine="0"/>
              <w:rPr>
                <w:sz w:val="24"/>
                <w:szCs w:val="24"/>
                <w:highlight w:val="white"/>
              </w:rPr>
            </w:pPr>
            <w:r>
              <w:rPr>
                <w:rFonts w:eastAsia="Times New Roman"/>
                <w:sz w:val="24"/>
                <w:szCs w:val="24"/>
                <w:highlight w:val="white"/>
              </w:rPr>
              <w:t xml:space="preserve">Исполнитель </w:t>
            </w:r>
            <w:r>
              <w:rPr>
                <w:sz w:val="24"/>
                <w:szCs w:val="24"/>
                <w:highlight w:val="white"/>
              </w:rPr>
              <w:t>подбирает классы товаров и услуг в соответствии с Международной классификацией товаров и услуг (МКТУ). Перечень классов товаров и услуг согласовывается с Получателем.</w:t>
            </w:r>
          </w:p>
          <w:p w14:paraId="04C82049" w14:textId="77777777" w:rsidR="002027D2" w:rsidRDefault="006E658A">
            <w:pPr>
              <w:pStyle w:val="af6"/>
              <w:numPr>
                <w:ilvl w:val="0"/>
                <w:numId w:val="1"/>
              </w:numPr>
              <w:tabs>
                <w:tab w:val="left" w:pos="462"/>
              </w:tabs>
              <w:ind w:left="37" w:firstLine="0"/>
              <w:rPr>
                <w:sz w:val="24"/>
                <w:szCs w:val="24"/>
                <w:highlight w:val="white"/>
              </w:rPr>
            </w:pPr>
            <w:r>
              <w:rPr>
                <w:sz w:val="24"/>
                <w:szCs w:val="24"/>
                <w:highlight w:val="white"/>
              </w:rPr>
              <w:t>Исполнитель подготавливает, согласовывает с Получателем и оформляет заявку на регистрацию товарного знака в Российской Федерации.</w:t>
            </w:r>
          </w:p>
          <w:p w14:paraId="0C8B401A" w14:textId="77777777" w:rsidR="002027D2" w:rsidRDefault="006E658A">
            <w:pPr>
              <w:pStyle w:val="af6"/>
              <w:numPr>
                <w:ilvl w:val="0"/>
                <w:numId w:val="1"/>
              </w:numPr>
              <w:tabs>
                <w:tab w:val="left" w:pos="462"/>
              </w:tabs>
              <w:ind w:left="37" w:firstLine="0"/>
              <w:rPr>
                <w:sz w:val="24"/>
                <w:szCs w:val="24"/>
                <w:highlight w:val="white"/>
              </w:rPr>
            </w:pPr>
            <w:r>
              <w:rPr>
                <w:sz w:val="24"/>
                <w:szCs w:val="24"/>
                <w:highlight w:val="white"/>
              </w:rPr>
              <w:t xml:space="preserve">Исполнитель подает заявку на регистрацию товарного знака в </w:t>
            </w:r>
            <w:r>
              <w:rPr>
                <w:bCs/>
                <w:sz w:val="24"/>
                <w:szCs w:val="24"/>
                <w:highlight w:val="white"/>
              </w:rPr>
              <w:t>Федеральную службу по интеллектуальной собственности (</w:t>
            </w:r>
            <w:r>
              <w:rPr>
                <w:sz w:val="24"/>
                <w:szCs w:val="24"/>
                <w:highlight w:val="white"/>
              </w:rPr>
              <w:t>Роспатент).</w:t>
            </w:r>
          </w:p>
          <w:p w14:paraId="5526E608" w14:textId="77777777" w:rsidR="002027D2" w:rsidRPr="006E658A" w:rsidRDefault="006E658A">
            <w:pPr>
              <w:pStyle w:val="af6"/>
              <w:numPr>
                <w:ilvl w:val="0"/>
                <w:numId w:val="1"/>
              </w:numPr>
              <w:tabs>
                <w:tab w:val="left" w:pos="462"/>
              </w:tabs>
              <w:ind w:left="37" w:firstLine="0"/>
              <w:rPr>
                <w:sz w:val="24"/>
                <w:szCs w:val="24"/>
                <w:highlight w:val="white"/>
              </w:rPr>
            </w:pPr>
            <w:r>
              <w:rPr>
                <w:bCs/>
                <w:sz w:val="24"/>
                <w:szCs w:val="24"/>
                <w:highlight w:val="white"/>
              </w:rPr>
              <w:t>Исполнитель предоставляет Заказчику и Получателю Уведомление Федеральной службы по интеллектуальной собственности (Роспатента) о приеме и регистрации заявки (Заказчику предоставляется копия, Получателю – оригинал).</w:t>
            </w:r>
          </w:p>
          <w:p w14:paraId="680575FC" w14:textId="4206BE10" w:rsidR="006E658A" w:rsidRDefault="006E658A">
            <w:pPr>
              <w:pStyle w:val="af6"/>
              <w:numPr>
                <w:ilvl w:val="0"/>
                <w:numId w:val="1"/>
              </w:numPr>
              <w:tabs>
                <w:tab w:val="left" w:pos="462"/>
              </w:tabs>
              <w:ind w:left="37" w:firstLine="0"/>
              <w:rPr>
                <w:sz w:val="24"/>
                <w:szCs w:val="24"/>
                <w:highlight w:val="white"/>
              </w:rPr>
            </w:pPr>
            <w:r>
              <w:rPr>
                <w:sz w:val="24"/>
                <w:szCs w:val="24"/>
                <w:highlight w:val="white"/>
              </w:rPr>
              <w:t xml:space="preserve">Исполнитель предоставляет Заказчику </w:t>
            </w:r>
            <w:r>
              <w:rPr>
                <w:bCs/>
                <w:sz w:val="24"/>
                <w:szCs w:val="24"/>
                <w:highlight w:val="white"/>
              </w:rPr>
              <w:t>акт оказанных услуг и счет на оплату.</w:t>
            </w:r>
          </w:p>
          <w:p w14:paraId="5053B0C6" w14:textId="77777777" w:rsidR="002027D2" w:rsidRDefault="006E658A">
            <w:pPr>
              <w:pStyle w:val="af6"/>
              <w:numPr>
                <w:ilvl w:val="0"/>
                <w:numId w:val="1"/>
              </w:numPr>
              <w:tabs>
                <w:tab w:val="left" w:pos="452"/>
              </w:tabs>
              <w:ind w:left="37" w:firstLine="0"/>
              <w:rPr>
                <w:sz w:val="24"/>
                <w:szCs w:val="24"/>
                <w:highlight w:val="white"/>
              </w:rPr>
            </w:pPr>
            <w:r>
              <w:rPr>
                <w:sz w:val="24"/>
                <w:szCs w:val="24"/>
                <w:highlight w:val="white"/>
              </w:rPr>
              <w:t xml:space="preserve">Исполнитель сопровождает делопроизводство в </w:t>
            </w:r>
            <w:r>
              <w:rPr>
                <w:bCs/>
                <w:sz w:val="24"/>
                <w:szCs w:val="24"/>
                <w:highlight w:val="white"/>
              </w:rPr>
              <w:t>Федеральной службе по интеллектуальной собственности (</w:t>
            </w:r>
            <w:r>
              <w:rPr>
                <w:sz w:val="24"/>
                <w:szCs w:val="24"/>
                <w:highlight w:val="white"/>
              </w:rPr>
              <w:t xml:space="preserve">Роспатенте), в том числе ведет переписку с сотрудниками </w:t>
            </w:r>
            <w:r>
              <w:rPr>
                <w:bCs/>
                <w:sz w:val="24"/>
                <w:szCs w:val="24"/>
                <w:highlight w:val="white"/>
              </w:rPr>
              <w:t>Федеральной службы по интеллектуальной собственности (</w:t>
            </w:r>
            <w:r>
              <w:rPr>
                <w:sz w:val="24"/>
                <w:szCs w:val="24"/>
                <w:highlight w:val="white"/>
              </w:rPr>
              <w:t>Роспатента) или с третьими лицами при поступлении возражений на регистрацию, осуществляет подготовку ответов на запросы экспертизы.</w:t>
            </w:r>
          </w:p>
        </w:tc>
      </w:tr>
      <w:tr w:rsidR="002027D2" w14:paraId="34F1BB4A" w14:textId="77777777">
        <w:tc>
          <w:tcPr>
            <w:tcW w:w="3114" w:type="dxa"/>
          </w:tcPr>
          <w:p w14:paraId="7516ABB1" w14:textId="77777777" w:rsidR="002027D2" w:rsidRDefault="006E658A" w:rsidP="006E658A">
            <w:pPr>
              <w:pStyle w:val="af6"/>
              <w:numPr>
                <w:ilvl w:val="0"/>
                <w:numId w:val="7"/>
              </w:numPr>
              <w:tabs>
                <w:tab w:val="left" w:pos="452"/>
              </w:tabs>
              <w:ind w:left="0" w:firstLine="0"/>
              <w:jc w:val="left"/>
              <w:rPr>
                <w:b/>
                <w:sz w:val="24"/>
                <w:szCs w:val="24"/>
                <w:highlight w:val="white"/>
              </w:rPr>
            </w:pPr>
            <w:r w:rsidRPr="006E658A">
              <w:rPr>
                <w:b/>
                <w:sz w:val="24"/>
                <w:szCs w:val="24"/>
                <w:highlight w:val="white"/>
              </w:rPr>
              <w:lastRenderedPageBreak/>
              <w:t>Требования к содержанию, форме, оформлению заявки на участие в предварительном отборе</w:t>
            </w:r>
          </w:p>
        </w:tc>
        <w:tc>
          <w:tcPr>
            <w:tcW w:w="6941" w:type="dxa"/>
          </w:tcPr>
          <w:p w14:paraId="01C594F3" w14:textId="77777777" w:rsidR="002027D2" w:rsidRDefault="006E658A">
            <w:pPr>
              <w:pStyle w:val="af6"/>
              <w:tabs>
                <w:tab w:val="left" w:pos="316"/>
              </w:tabs>
              <w:ind w:left="0" w:firstLine="0"/>
              <w:contextualSpacing w:val="0"/>
              <w:rPr>
                <w:bCs/>
                <w:sz w:val="24"/>
                <w:szCs w:val="24"/>
                <w:highlight w:val="white"/>
              </w:rPr>
            </w:pPr>
            <w:r>
              <w:rPr>
                <w:bCs/>
                <w:sz w:val="24"/>
                <w:szCs w:val="24"/>
                <w:highlight w:val="white"/>
              </w:rPr>
              <w:t>Заявка включает в себя следующий перечень документов:</w:t>
            </w:r>
          </w:p>
          <w:p w14:paraId="13EFD445" w14:textId="77777777" w:rsidR="002027D2" w:rsidRDefault="006E658A">
            <w:pPr>
              <w:pStyle w:val="af6"/>
              <w:numPr>
                <w:ilvl w:val="0"/>
                <w:numId w:val="13"/>
              </w:numPr>
              <w:tabs>
                <w:tab w:val="left" w:pos="60"/>
                <w:tab w:val="left" w:pos="316"/>
              </w:tabs>
              <w:ind w:left="0" w:firstLine="0"/>
              <w:contextualSpacing w:val="0"/>
              <w:rPr>
                <w:bCs/>
                <w:sz w:val="24"/>
                <w:szCs w:val="24"/>
                <w:highlight w:val="white"/>
              </w:rPr>
            </w:pPr>
            <w:r>
              <w:rPr>
                <w:bCs/>
                <w:sz w:val="24"/>
                <w:szCs w:val="24"/>
                <w:highlight w:val="white"/>
              </w:rPr>
              <w:t xml:space="preserve">Заявление </w:t>
            </w:r>
            <w:r>
              <w:rPr>
                <w:sz w:val="24"/>
                <w:szCs w:val="24"/>
                <w:highlight w:val="white"/>
              </w:rPr>
              <w:t>на участие в предварительном отборе</w:t>
            </w:r>
            <w:r>
              <w:rPr>
                <w:bCs/>
                <w:sz w:val="24"/>
                <w:szCs w:val="24"/>
                <w:highlight w:val="white"/>
              </w:rPr>
              <w:t xml:space="preserve"> по форме, установленной приложением 1 к закупочной документации.</w:t>
            </w:r>
          </w:p>
          <w:p w14:paraId="72AF1210"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p>
          <w:p w14:paraId="4154ED18"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Согласие на обработку персональных данных</w:t>
            </w:r>
            <w:r>
              <w:rPr>
                <w:bCs/>
                <w:sz w:val="24"/>
                <w:szCs w:val="24"/>
                <w:highlight w:val="white"/>
              </w:rPr>
              <w:t xml:space="preserve"> по форме, установленной приложением 2 к закупочной документации;</w:t>
            </w:r>
          </w:p>
          <w:p w14:paraId="7218802A"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Сведения о соисполнителях </w:t>
            </w:r>
            <w:r>
              <w:rPr>
                <w:bCs/>
                <w:sz w:val="24"/>
                <w:szCs w:val="24"/>
                <w:highlight w:val="white"/>
              </w:rPr>
              <w:t>по форме, установленной приложением 3 к закупочной документации.</w:t>
            </w:r>
          </w:p>
          <w:p w14:paraId="30F9D248"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оказания услуг, аналогичных объекту закупки, </w:t>
            </w:r>
            <w:r>
              <w:rPr>
                <w:bCs/>
                <w:sz w:val="24"/>
                <w:szCs w:val="24"/>
                <w:highlight w:val="white"/>
              </w:rPr>
              <w:t>по форме, установленной приложением 4 к закупочной документации.</w:t>
            </w:r>
          </w:p>
          <w:p w14:paraId="7B04D3EB"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работы с Центрами «Мой бизнес» на территории Российской Федерации </w:t>
            </w:r>
            <w:r>
              <w:rPr>
                <w:bCs/>
                <w:sz w:val="24"/>
                <w:szCs w:val="24"/>
                <w:highlight w:val="white"/>
              </w:rPr>
              <w:t>по форме, установленной приложением 5 к закупочной документации.</w:t>
            </w:r>
          </w:p>
          <w:p w14:paraId="0342CE51" w14:textId="77777777" w:rsidR="002027D2" w:rsidRDefault="006E658A">
            <w:pPr>
              <w:pStyle w:val="13"/>
              <w:numPr>
                <w:ilvl w:val="0"/>
                <w:numId w:val="13"/>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Ценовое предложение на объект закупки на 2026 год.</w:t>
            </w:r>
          </w:p>
        </w:tc>
      </w:tr>
      <w:tr w:rsidR="002027D2" w14:paraId="010DB358" w14:textId="77777777">
        <w:tc>
          <w:tcPr>
            <w:tcW w:w="3114" w:type="dxa"/>
          </w:tcPr>
          <w:p w14:paraId="38AAD2C3" w14:textId="77777777" w:rsidR="002027D2" w:rsidRPr="006E658A" w:rsidRDefault="006E658A" w:rsidP="006E658A">
            <w:pPr>
              <w:pStyle w:val="af6"/>
              <w:numPr>
                <w:ilvl w:val="0"/>
                <w:numId w:val="7"/>
              </w:numPr>
              <w:tabs>
                <w:tab w:val="left" w:pos="452"/>
              </w:tabs>
              <w:ind w:left="0" w:firstLine="0"/>
              <w:jc w:val="left"/>
              <w:rPr>
                <w:b/>
                <w:sz w:val="24"/>
                <w:szCs w:val="24"/>
                <w:highlight w:val="white"/>
              </w:rPr>
            </w:pPr>
            <w:r w:rsidRPr="006E658A">
              <w:rPr>
                <w:b/>
                <w:sz w:val="24"/>
                <w:szCs w:val="24"/>
                <w:highlight w:val="white"/>
              </w:rPr>
              <w:t>Цена объекта закупки</w:t>
            </w:r>
          </w:p>
        </w:tc>
        <w:tc>
          <w:tcPr>
            <w:tcW w:w="6941" w:type="dxa"/>
          </w:tcPr>
          <w:p w14:paraId="0C645B42" w14:textId="77777777" w:rsidR="002027D2" w:rsidRDefault="006E658A">
            <w:pPr>
              <w:pStyle w:val="af6"/>
              <w:tabs>
                <w:tab w:val="left" w:pos="314"/>
              </w:tabs>
              <w:ind w:left="0" w:firstLine="0"/>
              <w:contextualSpacing w:val="0"/>
              <w:rPr>
                <w:bCs/>
                <w:sz w:val="24"/>
                <w:szCs w:val="24"/>
                <w:highlight w:val="white"/>
              </w:rPr>
            </w:pPr>
            <w:r>
              <w:rPr>
                <w:sz w:val="24"/>
                <w:szCs w:val="24"/>
                <w:highlight w:val="white"/>
              </w:rPr>
              <w:t>Цена определяется условиями договора, но не более</w:t>
            </w:r>
            <w:r>
              <w:rPr>
                <w:b/>
                <w:bCs/>
                <w:sz w:val="24"/>
                <w:szCs w:val="24"/>
                <w:highlight w:val="white"/>
              </w:rPr>
              <w:t xml:space="preserve"> 26 000,00</w:t>
            </w:r>
            <w:r>
              <w:rPr>
                <w:sz w:val="24"/>
                <w:szCs w:val="24"/>
                <w:highlight w:val="white"/>
              </w:rPr>
              <w:t xml:space="preserve"> рублей за 1 услугу </w:t>
            </w:r>
          </w:p>
        </w:tc>
      </w:tr>
      <w:tr w:rsidR="002027D2" w14:paraId="58BBA10C" w14:textId="77777777">
        <w:tc>
          <w:tcPr>
            <w:tcW w:w="3114" w:type="dxa"/>
          </w:tcPr>
          <w:p w14:paraId="05A5EB93" w14:textId="77777777" w:rsidR="002027D2" w:rsidRPr="006E658A" w:rsidRDefault="006E658A" w:rsidP="006E658A">
            <w:pPr>
              <w:pStyle w:val="af6"/>
              <w:numPr>
                <w:ilvl w:val="0"/>
                <w:numId w:val="7"/>
              </w:numPr>
              <w:tabs>
                <w:tab w:val="left" w:pos="452"/>
              </w:tabs>
              <w:ind w:left="0" w:firstLine="0"/>
              <w:jc w:val="left"/>
              <w:rPr>
                <w:b/>
                <w:sz w:val="24"/>
                <w:szCs w:val="24"/>
                <w:highlight w:val="white"/>
              </w:rPr>
            </w:pPr>
            <w:r w:rsidRPr="006E658A">
              <w:rPr>
                <w:b/>
                <w:sz w:val="24"/>
                <w:szCs w:val="24"/>
                <w:highlight w:val="white"/>
              </w:rPr>
              <w:t>Сроки и порядок оплаты</w:t>
            </w:r>
          </w:p>
        </w:tc>
        <w:tc>
          <w:tcPr>
            <w:tcW w:w="6941" w:type="dxa"/>
          </w:tcPr>
          <w:p w14:paraId="494B0726" w14:textId="77777777" w:rsidR="002027D2" w:rsidRDefault="006E658A">
            <w:pPr>
              <w:shd w:val="clear" w:color="auto" w:fill="FFFFFF"/>
              <w:ind w:firstLine="0"/>
              <w:rPr>
                <w:rFonts w:eastAsia="Times New Roman"/>
                <w:sz w:val="24"/>
                <w:szCs w:val="24"/>
                <w:highlight w:val="white"/>
              </w:rPr>
            </w:pPr>
            <w:r>
              <w:rPr>
                <w:rFonts w:eastAsia="Times New Roman"/>
                <w:sz w:val="24"/>
                <w:szCs w:val="24"/>
                <w:highlight w:val="white"/>
                <w:lang w:eastAsia="ru-RU"/>
              </w:rPr>
              <w:t>Авансирование услуги не предусмотрено.</w:t>
            </w:r>
          </w:p>
          <w:p w14:paraId="5E5E0A3D" w14:textId="77777777" w:rsidR="002027D2" w:rsidRDefault="006E658A">
            <w:pPr>
              <w:shd w:val="clear" w:color="auto" w:fill="FFFFFF"/>
              <w:ind w:firstLine="0"/>
              <w:rPr>
                <w:rFonts w:eastAsia="Times New Roman"/>
                <w:sz w:val="24"/>
                <w:szCs w:val="24"/>
                <w:highlight w:val="white"/>
              </w:rPr>
            </w:pPr>
            <w:r>
              <w:rPr>
                <w:rFonts w:eastAsia="Times New Roman"/>
                <w:sz w:val="24"/>
                <w:szCs w:val="24"/>
                <w:highlight w:val="white"/>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2027D2" w14:paraId="7096B51E" w14:textId="77777777">
        <w:trPr>
          <w:trHeight w:val="6227"/>
        </w:trPr>
        <w:tc>
          <w:tcPr>
            <w:tcW w:w="3114" w:type="dxa"/>
          </w:tcPr>
          <w:p w14:paraId="311E2FDD" w14:textId="77777777" w:rsidR="002027D2" w:rsidRDefault="006E658A" w:rsidP="006E658A">
            <w:pPr>
              <w:pStyle w:val="af6"/>
              <w:numPr>
                <w:ilvl w:val="0"/>
                <w:numId w:val="7"/>
              </w:numPr>
              <w:tabs>
                <w:tab w:val="left" w:pos="452"/>
              </w:tabs>
              <w:ind w:left="0" w:firstLine="0"/>
              <w:jc w:val="left"/>
              <w:rPr>
                <w:rFonts w:eastAsia="Times New Roman"/>
                <w:b/>
                <w:sz w:val="24"/>
                <w:szCs w:val="24"/>
                <w:highlight w:val="white"/>
              </w:rPr>
            </w:pPr>
            <w:r>
              <w:rPr>
                <w:rFonts w:eastAsia="Times New Roman"/>
                <w:b/>
                <w:sz w:val="24"/>
                <w:szCs w:val="24"/>
                <w:highlight w:val="white"/>
                <w:lang w:eastAsia="ru-RU"/>
              </w:rPr>
              <w:lastRenderedPageBreak/>
              <w:t>Порядок подачи заявок</w:t>
            </w:r>
          </w:p>
        </w:tc>
        <w:tc>
          <w:tcPr>
            <w:tcW w:w="6941" w:type="dxa"/>
          </w:tcPr>
          <w:p w14:paraId="6E1EF757"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shd w:val="clear" w:color="auto" w:fill="FFFFFF"/>
              </w:rPr>
              <w:t>Заявки на участие в п</w:t>
            </w:r>
            <w:r>
              <w:rPr>
                <w:sz w:val="24"/>
                <w:szCs w:val="24"/>
                <w:highlight w:val="white"/>
              </w:rPr>
              <w:t>редварительном отборе</w:t>
            </w:r>
            <w:r>
              <w:rPr>
                <w:sz w:val="24"/>
                <w:szCs w:val="24"/>
                <w:highlight w:val="white"/>
                <w:shd w:val="clear" w:color="auto" w:fill="FFFFFF"/>
              </w:rPr>
              <w:t xml:space="preserve"> подаются в срок и по форме, которые указаны в закупочной документации о проведении п</w:t>
            </w:r>
            <w:r>
              <w:rPr>
                <w:sz w:val="24"/>
                <w:szCs w:val="24"/>
                <w:highlight w:val="white"/>
              </w:rPr>
              <w:t>редварительного отбора.</w:t>
            </w:r>
          </w:p>
          <w:p w14:paraId="3503BE71"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на участие в предварительном отборе принимаются Заказчиком согласно графику работы Заказчика.</w:t>
            </w:r>
          </w:p>
          <w:p w14:paraId="6BADB603"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tooltip="mailto:ur@mb41.ru" w:history="1">
              <w:r>
                <w:rPr>
                  <w:rStyle w:val="af5"/>
                  <w:color w:val="auto"/>
                  <w:sz w:val="24"/>
                  <w:szCs w:val="24"/>
                  <w:highlight w:val="white"/>
                  <w:lang w:val="en-US"/>
                </w:rPr>
                <w:t>info</w:t>
              </w:r>
              <w:r>
                <w:rPr>
                  <w:rStyle w:val="af5"/>
                  <w:color w:val="auto"/>
                  <w:sz w:val="24"/>
                  <w:szCs w:val="24"/>
                  <w:highlight w:val="white"/>
                </w:rPr>
                <w:t>@mb41.ru</w:t>
              </w:r>
            </w:hyperlink>
            <w:r>
              <w:rPr>
                <w:sz w:val="24"/>
                <w:szCs w:val="24"/>
                <w:highlight w:val="white"/>
              </w:rPr>
              <w:t xml:space="preserve"> с последующим направлением (досылкой) соответствующих документов на бумажном носителе в адрес Заказчика.</w:t>
            </w:r>
          </w:p>
          <w:p w14:paraId="022C7D71"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Российской Федерации.</w:t>
            </w:r>
          </w:p>
          <w:p w14:paraId="7FD4FE56"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Заявки регистрируются в журнале регистрации в момент их поступления Заказчику. </w:t>
            </w:r>
          </w:p>
          <w:p w14:paraId="292E227B"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w:t>
            </w:r>
          </w:p>
          <w:p w14:paraId="69ED8F30"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 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 с 9:00 до 16:00, сог</w:t>
            </w:r>
            <w:r>
              <w:rPr>
                <w:sz w:val="24"/>
                <w:szCs w:val="24"/>
                <w:highlight w:val="white"/>
              </w:rPr>
              <w:t xml:space="preserve">ласно дню поступления Заказчику. </w:t>
            </w:r>
          </w:p>
          <w:p w14:paraId="599B21B7"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w:t>
            </w:r>
            <w:r>
              <w:rPr>
                <w:bCs/>
                <w:sz w:val="24"/>
                <w:szCs w:val="24"/>
                <w:highlight w:val="white"/>
              </w:rPr>
              <w:t xml:space="preserve"> заявки на электронную почту Заказчика </w:t>
            </w:r>
            <w:r>
              <w:rPr>
                <w:sz w:val="24"/>
                <w:szCs w:val="24"/>
                <w:highlight w:val="white"/>
              </w:rPr>
              <w:t>запись регистрации включает в себя номер по порядку, наименование участника предварительного отбора, дату поступления заявки, время, подпись и расшифровку подписи лица, принявшего заявку.</w:t>
            </w:r>
            <w:r>
              <w:rPr>
                <w:rFonts w:eastAsia="Calibri"/>
                <w:bCs/>
                <w:sz w:val="24"/>
                <w:szCs w:val="24"/>
                <w:highlight w:val="white"/>
              </w:rPr>
              <w:t xml:space="preserve"> </w:t>
            </w:r>
            <w:r>
              <w:rPr>
                <w:bCs/>
                <w:sz w:val="24"/>
                <w:szCs w:val="24"/>
                <w:highlight w:val="white"/>
              </w:rPr>
              <w:t xml:space="preserve">При </w:t>
            </w:r>
            <w:r>
              <w:rPr>
                <w:bCs/>
                <w:sz w:val="24"/>
                <w:szCs w:val="24"/>
                <w:highlight w:val="white"/>
              </w:rPr>
              <w:t>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2F695E4C"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 </w:t>
            </w:r>
          </w:p>
          <w:p w14:paraId="785343E7"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2D60DAE6"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77BA6545"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Отзыв заявки производится на основании письменного </w:t>
            </w:r>
            <w:r>
              <w:rPr>
                <w:sz w:val="24"/>
                <w:szCs w:val="24"/>
                <w:highlight w:val="white"/>
              </w:rPr>
              <w:lastRenderedPageBreak/>
              <w:t>заявления участника предварительного отбора.</w:t>
            </w:r>
          </w:p>
          <w:p w14:paraId="44CBFF5A"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61100020"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3DE1C310"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подать только одну заявку в отношении каждого объекта закупки (Лота). </w:t>
            </w:r>
          </w:p>
          <w:p w14:paraId="190504D2" w14:textId="77777777" w:rsidR="002027D2" w:rsidRDefault="006E658A">
            <w:pPr>
              <w:pStyle w:val="13"/>
              <w:numPr>
                <w:ilvl w:val="0"/>
                <w:numId w:val="14"/>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В случае если участник п</w:t>
            </w:r>
            <w:r>
              <w:rPr>
                <w:sz w:val="24"/>
                <w:szCs w:val="24"/>
                <w:highlight w:val="white"/>
              </w:rPr>
              <w:t>редварительного отбора</w:t>
            </w:r>
            <w:r>
              <w:rPr>
                <w:sz w:val="24"/>
                <w:szCs w:val="24"/>
                <w:highlight w:val="white"/>
                <w:shd w:val="clear" w:color="auto" w:fill="FFFFFF"/>
              </w:rPr>
              <w:t xml:space="preserve"> не подал новую з</w:t>
            </w:r>
            <w:r>
              <w:rPr>
                <w:sz w:val="24"/>
                <w:szCs w:val="24"/>
                <w:highlight w:val="white"/>
              </w:rPr>
              <w:t>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и не отозвал поданную заявку, к ней применяются требования</w:t>
            </w:r>
            <w:r>
              <w:rPr>
                <w:sz w:val="24"/>
                <w:szCs w:val="24"/>
                <w:highlight w:val="white"/>
              </w:rPr>
              <w:t xml:space="preserve">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p>
        </w:tc>
      </w:tr>
      <w:tr w:rsidR="002027D2" w14:paraId="4073A416" w14:textId="77777777">
        <w:tc>
          <w:tcPr>
            <w:tcW w:w="3114" w:type="dxa"/>
          </w:tcPr>
          <w:p w14:paraId="60AF2F04" w14:textId="77777777" w:rsidR="002027D2" w:rsidRDefault="006E658A" w:rsidP="006E658A">
            <w:pPr>
              <w:pStyle w:val="af6"/>
              <w:numPr>
                <w:ilvl w:val="0"/>
                <w:numId w:val="7"/>
              </w:numPr>
              <w:tabs>
                <w:tab w:val="left" w:pos="452"/>
              </w:tabs>
              <w:ind w:left="0" w:firstLine="0"/>
              <w:jc w:val="left"/>
              <w:rPr>
                <w:rFonts w:eastAsia="Times New Roman"/>
                <w:b/>
                <w:sz w:val="24"/>
                <w:szCs w:val="24"/>
                <w:highlight w:val="white"/>
                <w:lang w:eastAsia="ru-RU"/>
              </w:rPr>
            </w:pPr>
            <w:r>
              <w:rPr>
                <w:rFonts w:eastAsia="Times New Roman"/>
                <w:b/>
                <w:sz w:val="24"/>
                <w:szCs w:val="24"/>
                <w:highlight w:val="white"/>
                <w:lang w:eastAsia="ru-RU"/>
              </w:rPr>
              <w:lastRenderedPageBreak/>
              <w:t xml:space="preserve"> Начало срока подачи заявок</w:t>
            </w:r>
          </w:p>
        </w:tc>
        <w:tc>
          <w:tcPr>
            <w:tcW w:w="6941" w:type="dxa"/>
          </w:tcPr>
          <w:p w14:paraId="3BAB94AE" w14:textId="77777777" w:rsidR="002027D2" w:rsidRDefault="006E658A">
            <w:pPr>
              <w:pStyle w:val="af9"/>
              <w:shd w:val="clear" w:color="auto" w:fill="auto"/>
              <w:spacing w:line="240" w:lineRule="auto"/>
              <w:ind w:firstLine="0"/>
              <w:jc w:val="both"/>
              <w:rPr>
                <w:b/>
                <w:bCs/>
                <w:sz w:val="24"/>
                <w:szCs w:val="24"/>
                <w:highlight w:val="white"/>
              </w:rPr>
            </w:pPr>
            <w:r>
              <w:rPr>
                <w:b/>
                <w:bCs/>
                <w:sz w:val="24"/>
                <w:szCs w:val="24"/>
                <w:highlight w:val="white"/>
                <w:lang w:eastAsia="ru-RU"/>
              </w:rPr>
              <w:t>27.05.2026, 09:00 (по местному времени)</w:t>
            </w:r>
          </w:p>
        </w:tc>
      </w:tr>
      <w:tr w:rsidR="002027D2" w14:paraId="49E6A5C6" w14:textId="77777777">
        <w:trPr>
          <w:trHeight w:val="416"/>
        </w:trPr>
        <w:tc>
          <w:tcPr>
            <w:tcW w:w="3114" w:type="dxa"/>
            <w:tcBorders>
              <w:bottom w:val="single" w:sz="4" w:space="0" w:color="auto"/>
            </w:tcBorders>
          </w:tcPr>
          <w:p w14:paraId="2F6AC7C5" w14:textId="77777777" w:rsidR="002027D2" w:rsidRDefault="006E658A" w:rsidP="006E658A">
            <w:pPr>
              <w:pStyle w:val="af6"/>
              <w:numPr>
                <w:ilvl w:val="0"/>
                <w:numId w:val="7"/>
              </w:numPr>
              <w:tabs>
                <w:tab w:val="left" w:pos="452"/>
              </w:tabs>
              <w:ind w:left="0" w:firstLine="0"/>
              <w:jc w:val="left"/>
              <w:rPr>
                <w:rFonts w:eastAsia="Times New Roman"/>
                <w:b/>
                <w:sz w:val="24"/>
                <w:szCs w:val="24"/>
                <w:highlight w:val="white"/>
                <w:lang w:eastAsia="ru-RU"/>
              </w:rPr>
            </w:pPr>
            <w:r>
              <w:rPr>
                <w:rFonts w:eastAsia="Times New Roman"/>
                <w:b/>
                <w:sz w:val="24"/>
                <w:szCs w:val="24"/>
                <w:highlight w:val="white"/>
                <w:lang w:eastAsia="ru-RU"/>
              </w:rPr>
              <w:t xml:space="preserve"> Окончание срока подачи заявок</w:t>
            </w:r>
          </w:p>
        </w:tc>
        <w:tc>
          <w:tcPr>
            <w:tcW w:w="6941" w:type="dxa"/>
            <w:tcBorders>
              <w:bottom w:val="single" w:sz="4" w:space="0" w:color="auto"/>
            </w:tcBorders>
          </w:tcPr>
          <w:p w14:paraId="2E7E99FF" w14:textId="77777777" w:rsidR="002027D2" w:rsidRDefault="006E658A">
            <w:pPr>
              <w:pStyle w:val="af9"/>
              <w:shd w:val="clear" w:color="auto" w:fill="auto"/>
              <w:spacing w:line="240" w:lineRule="auto"/>
              <w:ind w:firstLine="0"/>
              <w:jc w:val="both"/>
              <w:rPr>
                <w:b/>
                <w:bCs/>
                <w:sz w:val="24"/>
                <w:szCs w:val="24"/>
                <w:highlight w:val="white"/>
              </w:rPr>
            </w:pPr>
            <w:r>
              <w:rPr>
                <w:b/>
                <w:bCs/>
                <w:sz w:val="24"/>
                <w:szCs w:val="24"/>
                <w:highlight w:val="white"/>
                <w:lang w:eastAsia="ru-RU"/>
              </w:rPr>
              <w:t>01.06.2026, 17:30 (по местному времени)</w:t>
            </w:r>
          </w:p>
        </w:tc>
      </w:tr>
      <w:tr w:rsidR="002027D2" w14:paraId="21B507CC" w14:textId="77777777">
        <w:trPr>
          <w:trHeight w:val="70"/>
        </w:trPr>
        <w:tc>
          <w:tcPr>
            <w:tcW w:w="3114" w:type="dxa"/>
            <w:vMerge w:val="restart"/>
          </w:tcPr>
          <w:p w14:paraId="30728A7A" w14:textId="77777777" w:rsidR="002027D2" w:rsidRDefault="006E658A" w:rsidP="006E658A">
            <w:pPr>
              <w:pStyle w:val="af6"/>
              <w:numPr>
                <w:ilvl w:val="0"/>
                <w:numId w:val="7"/>
              </w:numPr>
              <w:tabs>
                <w:tab w:val="left" w:pos="452"/>
              </w:tabs>
              <w:ind w:left="0" w:firstLine="0"/>
              <w:jc w:val="left"/>
              <w:rPr>
                <w:rFonts w:eastAsia="Times New Roman"/>
                <w:b/>
                <w:sz w:val="24"/>
                <w:szCs w:val="24"/>
                <w:highlight w:val="white"/>
                <w:lang w:eastAsia="ru-RU"/>
              </w:rPr>
            </w:pPr>
            <w:r w:rsidRPr="006E658A">
              <w:rPr>
                <w:rFonts w:eastAsia="Times New Roman"/>
                <w:b/>
                <w:sz w:val="24"/>
                <w:szCs w:val="24"/>
                <w:highlight w:val="white"/>
                <w:lang w:eastAsia="ru-RU"/>
              </w:rPr>
              <w:t xml:space="preserve"> Требования к участникам предварительного отбора</w:t>
            </w:r>
          </w:p>
        </w:tc>
        <w:tc>
          <w:tcPr>
            <w:tcW w:w="6941" w:type="dxa"/>
            <w:tcBorders>
              <w:bottom w:val="none" w:sz="4" w:space="0" w:color="000000"/>
            </w:tcBorders>
          </w:tcPr>
          <w:p w14:paraId="3537333A" w14:textId="77777777" w:rsidR="002027D2" w:rsidRDefault="006E658A">
            <w:pPr>
              <w:pStyle w:val="af6"/>
              <w:numPr>
                <w:ilvl w:val="0"/>
                <w:numId w:val="2"/>
              </w:numPr>
              <w:tabs>
                <w:tab w:val="left" w:pos="452"/>
              </w:tabs>
              <w:ind w:left="0" w:firstLine="0"/>
              <w:contextualSpacing w:val="0"/>
              <w:rPr>
                <w:sz w:val="24"/>
                <w:szCs w:val="24"/>
                <w:highlight w:val="white"/>
              </w:rPr>
            </w:pPr>
            <w:r>
              <w:rPr>
                <w:rFonts w:eastAsia="Times New Roman"/>
                <w:sz w:val="24"/>
                <w:szCs w:val="24"/>
                <w:highlight w:val="white"/>
                <w:lang w:eastAsia="ru-RU"/>
              </w:rPr>
              <w:t xml:space="preserve">Участником предварительного отбора может быть </w:t>
            </w:r>
            <w:r>
              <w:rPr>
                <w:sz w:val="24"/>
                <w:szCs w:val="24"/>
                <w:highlight w:val="white"/>
              </w:rPr>
              <w:t>юридическое лицо, индивидуальный предприниматель и физическое лицо, применяющее специальный налоговый режим «Налог на профессиональный доход», выразившие готовность оказать услугу, при этом подтвердившие соответствие к требованиям, предъявляемым к Исполнителю для оказания данной услуги.</w:t>
            </w:r>
          </w:p>
        </w:tc>
      </w:tr>
      <w:tr w:rsidR="002027D2" w14:paraId="668151C7" w14:textId="77777777">
        <w:trPr>
          <w:trHeight w:val="1412"/>
        </w:trPr>
        <w:tc>
          <w:tcPr>
            <w:tcW w:w="3114" w:type="dxa"/>
            <w:vMerge/>
          </w:tcPr>
          <w:p w14:paraId="38F8DAC7"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3DEDCA93"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Pr>
                <w:sz w:val="24"/>
                <w:szCs w:val="24"/>
                <w:highlight w:val="white"/>
              </w:rPr>
              <w:t>ов</w:t>
            </w:r>
            <w:proofErr w:type="spellEnd"/>
            <w:r>
              <w:rPr>
                <w:sz w:val="24"/>
                <w:szCs w:val="24"/>
                <w:highlight w:val="white"/>
              </w:rPr>
              <w:t>)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2027D2" w14:paraId="272AC326" w14:textId="77777777">
        <w:trPr>
          <w:trHeight w:val="1412"/>
        </w:trPr>
        <w:tc>
          <w:tcPr>
            <w:tcW w:w="3114" w:type="dxa"/>
            <w:vMerge/>
          </w:tcPr>
          <w:p w14:paraId="0A2B1A1C"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32955D58"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При предоставлении в составе заявки на участие в предварительном отборе информации о привлечении третьих лиц к оказанию услуги, участник предварительного отбора в составе заявки предоставляет 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r>
      <w:tr w:rsidR="002027D2" w14:paraId="52049744" w14:textId="77777777">
        <w:trPr>
          <w:trHeight w:val="1412"/>
        </w:trPr>
        <w:tc>
          <w:tcPr>
            <w:tcW w:w="3114" w:type="dxa"/>
            <w:vMerge/>
            <w:tcBorders>
              <w:bottom w:val="single" w:sz="4" w:space="0" w:color="auto"/>
            </w:tcBorders>
          </w:tcPr>
          <w:p w14:paraId="2E8D5BE7"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00B7142"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2027D2" w14:paraId="49EF16A4" w14:textId="77777777">
        <w:trPr>
          <w:trHeight w:val="1412"/>
        </w:trPr>
        <w:tc>
          <w:tcPr>
            <w:tcW w:w="3114" w:type="dxa"/>
            <w:vMerge/>
            <w:tcBorders>
              <w:top w:val="single" w:sz="4" w:space="0" w:color="auto"/>
            </w:tcBorders>
          </w:tcPr>
          <w:p w14:paraId="152BDE94"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4F0690D5"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2027D2" w14:paraId="6C3E598B" w14:textId="77777777">
        <w:trPr>
          <w:trHeight w:val="270"/>
        </w:trPr>
        <w:tc>
          <w:tcPr>
            <w:tcW w:w="3114" w:type="dxa"/>
            <w:vMerge/>
          </w:tcPr>
          <w:p w14:paraId="7444748E"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13869C5"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состоит в реестре недобросовестных исполнителей, сформированном по итогам деятельности Заказчика за предыдущие годы.</w:t>
            </w:r>
          </w:p>
        </w:tc>
      </w:tr>
      <w:tr w:rsidR="002027D2" w14:paraId="6FC689BB" w14:textId="77777777">
        <w:trPr>
          <w:trHeight w:val="759"/>
        </w:trPr>
        <w:tc>
          <w:tcPr>
            <w:tcW w:w="3114" w:type="dxa"/>
            <w:vMerge/>
          </w:tcPr>
          <w:p w14:paraId="2EFE256E"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66EEBC9C"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tc>
      </w:tr>
      <w:tr w:rsidR="002027D2" w14:paraId="7F723D75" w14:textId="77777777">
        <w:trPr>
          <w:trHeight w:val="558"/>
        </w:trPr>
        <w:tc>
          <w:tcPr>
            <w:tcW w:w="3114" w:type="dxa"/>
            <w:vMerge/>
          </w:tcPr>
          <w:p w14:paraId="2E9EBBB4" w14:textId="77777777" w:rsidR="002027D2" w:rsidRDefault="002027D2">
            <w:pPr>
              <w:pStyle w:val="af6"/>
              <w:numPr>
                <w:ilvl w:val="0"/>
                <w:numId w:val="7"/>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1A93AA1B"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w:t>
            </w:r>
            <w:r>
              <w:rPr>
                <w:sz w:val="24"/>
                <w:szCs w:val="24"/>
                <w:highlight w:val="white"/>
              </w:rPr>
              <w:t xml:space="preserve">казчика и (или) члена комиссии по закупкам, способное привести к причинению вреда правам и законным интересам, имуществу и (или) деловой репутации Заказчика. </w:t>
            </w:r>
          </w:p>
          <w:p w14:paraId="2DF18CC0" w14:textId="77777777" w:rsidR="002027D2" w:rsidRDefault="006E658A">
            <w:pPr>
              <w:pStyle w:val="af6"/>
              <w:tabs>
                <w:tab w:val="left" w:pos="452"/>
              </w:tabs>
              <w:ind w:left="0" w:firstLine="0"/>
              <w:contextualSpacing w:val="0"/>
              <w:rPr>
                <w:sz w:val="24"/>
                <w:szCs w:val="24"/>
                <w:highlight w:val="white"/>
              </w:rPr>
            </w:pPr>
            <w:r>
              <w:rPr>
                <w:sz w:val="24"/>
                <w:szCs w:val="24"/>
                <w:highlight w:val="white"/>
              </w:rPr>
              <w:t xml:space="preserve">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 </w:t>
            </w:r>
          </w:p>
          <w:p w14:paraId="26B16B68" w14:textId="77777777" w:rsidR="002027D2" w:rsidRDefault="006E658A">
            <w:pPr>
              <w:pStyle w:val="af6"/>
              <w:tabs>
                <w:tab w:val="left" w:pos="452"/>
              </w:tabs>
              <w:ind w:left="0" w:firstLine="0"/>
              <w:contextualSpacing w:val="0"/>
              <w:rPr>
                <w:sz w:val="24"/>
                <w:szCs w:val="24"/>
                <w:highlight w:val="white"/>
              </w:rPr>
            </w:pPr>
            <w:r>
              <w:rPr>
                <w:sz w:val="24"/>
                <w:szCs w:val="24"/>
                <w:highlight w:val="white"/>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r>
              <w:rPr>
                <w:sz w:val="24"/>
                <w:szCs w:val="24"/>
                <w:highlight w:val="white"/>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предварительного отбора, с физическими лицами, в том числе зарегистрированными в качестве индивидуального предпринимателя, – участниками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w:t>
            </w:r>
            <w:r>
              <w:rPr>
                <w:sz w:val="24"/>
                <w:szCs w:val="24"/>
                <w:highlight w:val="white"/>
              </w:rPr>
              <w:t>лнородными и неполнородными (имеющими общих отца или мать) братьями и сестрами), усыновителями руководителя или усыновленными руководителем участника предварительного отбора.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027D2" w14:paraId="6EA11E24" w14:textId="77777777">
        <w:trPr>
          <w:trHeight w:val="778"/>
        </w:trPr>
        <w:tc>
          <w:tcPr>
            <w:tcW w:w="3114" w:type="dxa"/>
            <w:vMerge/>
          </w:tcPr>
          <w:p w14:paraId="5CACB90C"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6943F1D3"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Наличие обязательства участника предварительного отбора об отказе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tc>
      </w:tr>
      <w:tr w:rsidR="002027D2" w14:paraId="778CB9A4" w14:textId="77777777">
        <w:trPr>
          <w:trHeight w:val="778"/>
        </w:trPr>
        <w:tc>
          <w:tcPr>
            <w:tcW w:w="3114" w:type="dxa"/>
            <w:vMerge/>
          </w:tcPr>
          <w:p w14:paraId="360E39E6"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ACFF8E8"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От</w:t>
            </w:r>
            <w:r>
              <w:rPr>
                <w:sz w:val="24"/>
                <w:szCs w:val="24"/>
                <w:highlight w:val="white"/>
              </w:rPr>
              <w:t>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027D2" w14:paraId="44C79BAE" w14:textId="77777777">
        <w:trPr>
          <w:trHeight w:val="778"/>
        </w:trPr>
        <w:tc>
          <w:tcPr>
            <w:tcW w:w="3114" w:type="dxa"/>
            <w:vMerge/>
          </w:tcPr>
          <w:p w14:paraId="6CBAAEDA"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0D2DF26"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tc>
      </w:tr>
      <w:tr w:rsidR="002027D2" w14:paraId="2161701B" w14:textId="77777777">
        <w:trPr>
          <w:trHeight w:val="778"/>
        </w:trPr>
        <w:tc>
          <w:tcPr>
            <w:tcW w:w="3114" w:type="dxa"/>
            <w:vMerge/>
          </w:tcPr>
          <w:p w14:paraId="38AC4B1C"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44CA5666"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2027D2" w14:paraId="4709A13C" w14:textId="77777777">
        <w:trPr>
          <w:trHeight w:val="778"/>
        </w:trPr>
        <w:tc>
          <w:tcPr>
            <w:tcW w:w="3114" w:type="dxa"/>
            <w:vMerge/>
          </w:tcPr>
          <w:p w14:paraId="3216889C"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2583A97B"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sz w:val="24"/>
                <w:szCs w:val="24"/>
                <w:highlight w:val="white"/>
              </w:rPr>
              <w:t>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w:t>
            </w:r>
            <w:r>
              <w:rPr>
                <w:sz w:val="24"/>
                <w:szCs w:val="24"/>
                <w:highlight w:val="white"/>
              </w:rPr>
              <w:t>ских лиц, реализованное через участие в капитале указанных публичных акционерных обществ.</w:t>
            </w:r>
          </w:p>
        </w:tc>
      </w:tr>
      <w:tr w:rsidR="002027D2" w14:paraId="797CEDF6" w14:textId="77777777">
        <w:trPr>
          <w:trHeight w:val="283"/>
        </w:trPr>
        <w:tc>
          <w:tcPr>
            <w:tcW w:w="3114" w:type="dxa"/>
            <w:vMerge/>
          </w:tcPr>
          <w:p w14:paraId="577B548F"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167E304"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2027D2" w14:paraId="0E17A0E0" w14:textId="77777777">
        <w:tc>
          <w:tcPr>
            <w:tcW w:w="3114" w:type="dxa"/>
            <w:vMerge/>
          </w:tcPr>
          <w:p w14:paraId="48C1EA95"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251257A"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w:t>
            </w:r>
            <w:r>
              <w:rPr>
                <w:sz w:val="24"/>
                <w:szCs w:val="24"/>
                <w:highlight w:val="white"/>
              </w:rPr>
              <w:t xml:space="preserve">едварительного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Pr>
                <w:sz w:val="24"/>
                <w:szCs w:val="24"/>
                <w:highlight w:val="white"/>
              </w:rPr>
              <w:lastRenderedPageBreak/>
              <w:t>связанных с террористическими организациями и террористами или с распространением оружия массового уничтожения.</w:t>
            </w:r>
          </w:p>
        </w:tc>
      </w:tr>
      <w:tr w:rsidR="002027D2" w14:paraId="19F37883" w14:textId="77777777">
        <w:trPr>
          <w:trHeight w:val="778"/>
        </w:trPr>
        <w:tc>
          <w:tcPr>
            <w:tcW w:w="3114" w:type="dxa"/>
            <w:vMerge/>
          </w:tcPr>
          <w:p w14:paraId="3B8365E6"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AE90F0F"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2027D2" w14:paraId="4FD41384" w14:textId="77777777">
        <w:trPr>
          <w:trHeight w:val="778"/>
        </w:trPr>
        <w:tc>
          <w:tcPr>
            <w:tcW w:w="3114" w:type="dxa"/>
            <w:vMerge/>
          </w:tcPr>
          <w:p w14:paraId="2C62E6B3" w14:textId="77777777" w:rsidR="002027D2" w:rsidRDefault="002027D2">
            <w:pPr>
              <w:pStyle w:val="af6"/>
              <w:numPr>
                <w:ilvl w:val="0"/>
                <w:numId w:val="11"/>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693921D7"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2027D2" w14:paraId="03A3B2B3" w14:textId="77777777">
        <w:trPr>
          <w:trHeight w:val="70"/>
        </w:trPr>
        <w:tc>
          <w:tcPr>
            <w:tcW w:w="3114" w:type="dxa"/>
            <w:vMerge/>
          </w:tcPr>
          <w:p w14:paraId="15FD83B3" w14:textId="77777777" w:rsidR="002027D2" w:rsidRDefault="002027D2">
            <w:pPr>
              <w:pStyle w:val="af6"/>
              <w:numPr>
                <w:ilvl w:val="0"/>
                <w:numId w:val="2"/>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39B22E36" w14:textId="77777777" w:rsidR="002027D2" w:rsidRDefault="006E658A">
            <w:pPr>
              <w:pStyle w:val="af6"/>
              <w:numPr>
                <w:ilvl w:val="0"/>
                <w:numId w:val="2"/>
              </w:numPr>
              <w:tabs>
                <w:tab w:val="left" w:pos="452"/>
              </w:tabs>
              <w:ind w:left="0" w:firstLine="0"/>
              <w:contextualSpacing w:val="0"/>
              <w:rPr>
                <w:sz w:val="24"/>
                <w:szCs w:val="24"/>
                <w:highlight w:val="white"/>
              </w:rPr>
            </w:pPr>
            <w:r>
              <w:rPr>
                <w:sz w:val="24"/>
                <w:szCs w:val="24"/>
                <w:highlight w:val="white"/>
              </w:rPr>
              <w:t>В реестре дисквалифицированных лиц отсутствуют сведения о дисквалифицированном руководителе участника предварительного отбора.</w:t>
            </w:r>
          </w:p>
        </w:tc>
      </w:tr>
      <w:tr w:rsidR="002027D2" w14:paraId="74AE4990" w14:textId="77777777">
        <w:trPr>
          <w:trHeight w:val="515"/>
        </w:trPr>
        <w:tc>
          <w:tcPr>
            <w:tcW w:w="3114" w:type="dxa"/>
          </w:tcPr>
          <w:p w14:paraId="3A0B31C7" w14:textId="64275711" w:rsidR="002027D2" w:rsidRPr="006E658A" w:rsidRDefault="006E658A" w:rsidP="006E658A">
            <w:pPr>
              <w:pStyle w:val="af6"/>
              <w:numPr>
                <w:ilvl w:val="0"/>
                <w:numId w:val="7"/>
              </w:numPr>
              <w:tabs>
                <w:tab w:val="left" w:pos="452"/>
              </w:tabs>
              <w:ind w:left="0" w:firstLine="0"/>
              <w:jc w:val="left"/>
              <w:rPr>
                <w:rFonts w:eastAsia="Times New Roman"/>
                <w:b/>
                <w:sz w:val="24"/>
                <w:szCs w:val="24"/>
                <w:highlight w:val="white"/>
                <w:lang w:eastAsia="ru-RU"/>
              </w:rPr>
            </w:pPr>
            <w:r w:rsidRPr="006E658A">
              <w:rPr>
                <w:rFonts w:eastAsia="Times New Roman"/>
                <w:b/>
                <w:sz w:val="24"/>
                <w:szCs w:val="24"/>
                <w:highlight w:val="white"/>
                <w:lang w:eastAsia="ru-RU"/>
              </w:rPr>
              <w:t>Место, дата, время проведения предварительного отбора</w:t>
            </w:r>
          </w:p>
        </w:tc>
        <w:tc>
          <w:tcPr>
            <w:tcW w:w="6941" w:type="dxa"/>
            <w:tcBorders>
              <w:top w:val="single" w:sz="4" w:space="0" w:color="auto"/>
            </w:tcBorders>
          </w:tcPr>
          <w:p w14:paraId="5A817456" w14:textId="77777777" w:rsidR="002027D2" w:rsidRDefault="006E658A">
            <w:pPr>
              <w:pStyle w:val="af9"/>
              <w:shd w:val="clear" w:color="auto" w:fill="auto"/>
              <w:spacing w:line="240" w:lineRule="auto"/>
              <w:ind w:firstLine="0"/>
              <w:jc w:val="both"/>
              <w:rPr>
                <w:bCs/>
                <w:sz w:val="24"/>
                <w:szCs w:val="24"/>
                <w:highlight w:val="white"/>
              </w:rPr>
            </w:pPr>
            <w:r>
              <w:rPr>
                <w:sz w:val="24"/>
                <w:szCs w:val="24"/>
                <w:highlight w:val="white"/>
              </w:rPr>
              <w:t>Место</w:t>
            </w:r>
            <w:r>
              <w:rPr>
                <w:bCs/>
                <w:sz w:val="24"/>
                <w:szCs w:val="24"/>
                <w:highlight w:val="white"/>
              </w:rPr>
              <w:t>: 683031, Камчатский край, г. Петропавловск-Камчатский, проспект Карла Маркса, д. 23, офис 506.</w:t>
            </w:r>
          </w:p>
          <w:p w14:paraId="3358E74D" w14:textId="77777777" w:rsidR="002027D2" w:rsidRDefault="006E658A">
            <w:pPr>
              <w:pStyle w:val="af6"/>
              <w:tabs>
                <w:tab w:val="left" w:pos="314"/>
              </w:tabs>
              <w:ind w:left="0" w:firstLine="0"/>
              <w:contextualSpacing w:val="0"/>
              <w:rPr>
                <w:rFonts w:eastAsia="Times New Roman"/>
                <w:sz w:val="24"/>
                <w:szCs w:val="24"/>
                <w:highlight w:val="white"/>
              </w:rPr>
            </w:pPr>
            <w:r>
              <w:rPr>
                <w:bCs/>
                <w:sz w:val="24"/>
                <w:szCs w:val="24"/>
                <w:highlight w:val="white"/>
              </w:rPr>
              <w:t>Дата, время проведения предварительного отбора: в течение 5 (пяти) рабочих дней со дня окончания приема заявок.</w:t>
            </w:r>
          </w:p>
        </w:tc>
      </w:tr>
      <w:tr w:rsidR="002027D2" w14:paraId="39D197AD" w14:textId="77777777">
        <w:tc>
          <w:tcPr>
            <w:tcW w:w="3114" w:type="dxa"/>
          </w:tcPr>
          <w:p w14:paraId="5D491C49" w14:textId="7998F5C3" w:rsidR="002027D2" w:rsidRPr="006E658A" w:rsidRDefault="006E658A" w:rsidP="006E658A">
            <w:pPr>
              <w:pStyle w:val="af6"/>
              <w:numPr>
                <w:ilvl w:val="0"/>
                <w:numId w:val="7"/>
              </w:numPr>
              <w:tabs>
                <w:tab w:val="left" w:pos="452"/>
              </w:tabs>
              <w:ind w:left="0" w:firstLine="0"/>
              <w:jc w:val="left"/>
              <w:rPr>
                <w:rFonts w:eastAsia="Times New Roman"/>
                <w:b/>
                <w:sz w:val="24"/>
                <w:szCs w:val="24"/>
                <w:highlight w:val="white"/>
                <w:lang w:eastAsia="ru-RU"/>
              </w:rPr>
            </w:pPr>
            <w:r w:rsidRPr="006E658A">
              <w:rPr>
                <w:rFonts w:eastAsia="Times New Roman"/>
                <w:b/>
                <w:sz w:val="24"/>
                <w:szCs w:val="24"/>
                <w:highlight w:val="white"/>
                <w:lang w:eastAsia="ru-RU"/>
              </w:rPr>
              <w:t>Критерии оценки</w:t>
            </w:r>
          </w:p>
        </w:tc>
        <w:tc>
          <w:tcPr>
            <w:tcW w:w="6941" w:type="dxa"/>
          </w:tcPr>
          <w:p w14:paraId="58CF09D7" w14:textId="77777777" w:rsidR="002027D2" w:rsidRDefault="006E658A">
            <w:pPr>
              <w:pStyle w:val="af6"/>
              <w:tabs>
                <w:tab w:val="left" w:pos="226"/>
                <w:tab w:val="left" w:pos="6946"/>
              </w:tabs>
              <w:ind w:left="0" w:firstLine="0"/>
              <w:contextualSpacing w:val="0"/>
              <w:rPr>
                <w:sz w:val="24"/>
                <w:szCs w:val="24"/>
                <w:highlight w:val="white"/>
              </w:rPr>
            </w:pPr>
            <w:r>
              <w:rPr>
                <w:sz w:val="24"/>
                <w:szCs w:val="24"/>
                <w:highlight w:val="white"/>
              </w:rPr>
              <w:t xml:space="preserve">Критерии: </w:t>
            </w:r>
          </w:p>
          <w:p w14:paraId="19B95779" w14:textId="77777777" w:rsidR="002027D2" w:rsidRDefault="006E658A">
            <w:pPr>
              <w:pStyle w:val="af6"/>
              <w:numPr>
                <w:ilvl w:val="0"/>
                <w:numId w:val="8"/>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765D72AD" w14:textId="77777777" w:rsidR="002027D2" w:rsidRDefault="006E658A">
            <w:pPr>
              <w:pStyle w:val="af6"/>
              <w:numPr>
                <w:ilvl w:val="0"/>
                <w:numId w:val="8"/>
              </w:numPr>
              <w:tabs>
                <w:tab w:val="left" w:pos="428"/>
                <w:tab w:val="left" w:pos="6946"/>
              </w:tabs>
              <w:ind w:left="0" w:firstLine="0"/>
              <w:rPr>
                <w:sz w:val="24"/>
                <w:szCs w:val="24"/>
                <w:highlight w:val="white"/>
              </w:rPr>
            </w:pPr>
            <w:r>
              <w:rPr>
                <w:sz w:val="24"/>
                <w:szCs w:val="24"/>
                <w:highlight w:val="white"/>
              </w:rPr>
              <w:t xml:space="preserve">Опыт оказания услуг, аналогичных объекту закупки; </w:t>
            </w:r>
          </w:p>
          <w:p w14:paraId="7A05601D" w14:textId="77777777" w:rsidR="002027D2" w:rsidRDefault="006E658A">
            <w:pPr>
              <w:pStyle w:val="af6"/>
              <w:numPr>
                <w:ilvl w:val="0"/>
                <w:numId w:val="8"/>
              </w:numPr>
              <w:tabs>
                <w:tab w:val="left" w:pos="428"/>
                <w:tab w:val="left" w:pos="6946"/>
              </w:tabs>
              <w:ind w:left="0" w:firstLine="0"/>
              <w:rPr>
                <w:sz w:val="24"/>
                <w:szCs w:val="24"/>
                <w:highlight w:val="white"/>
              </w:rPr>
            </w:pPr>
            <w:r>
              <w:rPr>
                <w:sz w:val="24"/>
                <w:szCs w:val="24"/>
                <w:highlight w:val="white"/>
              </w:rPr>
              <w:t>Опыт работы с Центрами «Мой бизнес» на территории Российской Федерации;</w:t>
            </w:r>
          </w:p>
          <w:p w14:paraId="3B452FBF" w14:textId="77777777" w:rsidR="002027D2" w:rsidRDefault="006E658A">
            <w:pPr>
              <w:pStyle w:val="af6"/>
              <w:numPr>
                <w:ilvl w:val="0"/>
                <w:numId w:val="8"/>
              </w:numPr>
              <w:tabs>
                <w:tab w:val="left" w:pos="428"/>
                <w:tab w:val="left" w:pos="6946"/>
              </w:tabs>
              <w:ind w:left="0" w:firstLine="0"/>
              <w:rPr>
                <w:sz w:val="24"/>
                <w:szCs w:val="24"/>
                <w:highlight w:val="white"/>
              </w:rPr>
            </w:pPr>
            <w:r>
              <w:rPr>
                <w:sz w:val="24"/>
                <w:szCs w:val="24"/>
                <w:highlight w:val="white"/>
              </w:rPr>
              <w:t>Степень привлечения субподрядных организаций - соисполнителей.</w:t>
            </w:r>
          </w:p>
          <w:p w14:paraId="68458BED" w14:textId="77777777" w:rsidR="002027D2" w:rsidRDefault="006E658A">
            <w:pPr>
              <w:pStyle w:val="af6"/>
              <w:tabs>
                <w:tab w:val="left" w:pos="226"/>
                <w:tab w:val="left" w:pos="378"/>
                <w:tab w:val="left" w:pos="6946"/>
              </w:tabs>
              <w:ind w:left="0" w:firstLine="0"/>
              <w:contextualSpacing w:val="0"/>
              <w:rPr>
                <w:sz w:val="24"/>
                <w:szCs w:val="24"/>
                <w:highlight w:val="white"/>
              </w:rPr>
            </w:pPr>
            <w:r>
              <w:rPr>
                <w:sz w:val="24"/>
                <w:szCs w:val="24"/>
                <w:highlight w:val="white"/>
              </w:rPr>
              <w:t>Оценки:</w:t>
            </w:r>
          </w:p>
          <w:p w14:paraId="4F15DF42" w14:textId="77777777" w:rsidR="002027D2" w:rsidRDefault="006E658A">
            <w:pPr>
              <w:pStyle w:val="af6"/>
              <w:numPr>
                <w:ilvl w:val="0"/>
                <w:numId w:val="9"/>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1522D0DA" w14:textId="77777777" w:rsidR="002027D2" w:rsidRDefault="006E658A">
            <w:pPr>
              <w:pStyle w:val="af6"/>
              <w:tabs>
                <w:tab w:val="left" w:pos="226"/>
                <w:tab w:val="left" w:pos="428"/>
                <w:tab w:val="left" w:pos="6946"/>
              </w:tabs>
              <w:ind w:left="0" w:firstLine="0"/>
              <w:rPr>
                <w:sz w:val="24"/>
                <w:szCs w:val="24"/>
                <w:highlight w:val="white"/>
              </w:rPr>
            </w:pPr>
            <w:r>
              <w:rPr>
                <w:rFonts w:eastAsia="Times New Roman"/>
                <w:bCs/>
                <w:sz w:val="24"/>
                <w:szCs w:val="24"/>
                <w:highlight w:val="white"/>
                <w:lang w:eastAsia="ru-RU"/>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0 % до 9,99% – 0 баллов;</w:t>
            </w:r>
          </w:p>
          <w:p w14:paraId="73B307EB" w14:textId="77777777" w:rsidR="002027D2" w:rsidRDefault="006E658A">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объекта закупки</w:t>
            </w:r>
            <w:r>
              <w:rPr>
                <w:sz w:val="24"/>
                <w:szCs w:val="24"/>
                <w:highlight w:val="white"/>
              </w:rPr>
              <w:t xml:space="preserve"> от 10 % до 19,99 % – 1 балл</w:t>
            </w:r>
            <w:r>
              <w:rPr>
                <w:rFonts w:eastAsia="TimesNewRomanPS-BoldMT"/>
                <w:sz w:val="24"/>
                <w:szCs w:val="24"/>
                <w:highlight w:val="white"/>
              </w:rPr>
              <w:t>;</w:t>
            </w:r>
          </w:p>
          <w:p w14:paraId="3643C293" w14:textId="77777777" w:rsidR="002027D2" w:rsidRDefault="006E658A">
            <w:pPr>
              <w:pStyle w:val="af6"/>
              <w:tabs>
                <w:tab w:val="left" w:pos="226"/>
                <w:tab w:val="left" w:pos="428"/>
                <w:tab w:val="left" w:pos="459"/>
                <w:tab w:val="left" w:pos="6946"/>
              </w:tabs>
              <w:ind w:left="0" w:firstLine="0"/>
              <w:rPr>
                <w:sz w:val="24"/>
                <w:szCs w:val="24"/>
                <w:highlight w:val="white"/>
              </w:rPr>
            </w:pPr>
            <w:r>
              <w:rPr>
                <w:rFonts w:eastAsia="TimesNewRomanPS-BoldMT"/>
                <w:sz w:val="24"/>
                <w:szCs w:val="24"/>
                <w:highlight w:val="white"/>
              </w:rPr>
              <w:t>- при снижении цены объекта закупки</w:t>
            </w:r>
            <w:r>
              <w:rPr>
                <w:sz w:val="24"/>
                <w:szCs w:val="24"/>
                <w:highlight w:val="white"/>
              </w:rPr>
              <w:t xml:space="preserve"> от 20 % до 29,99 % – </w:t>
            </w:r>
            <w:r>
              <w:rPr>
                <w:sz w:val="24"/>
                <w:szCs w:val="24"/>
                <w:highlight w:val="white"/>
              </w:rPr>
              <w:br/>
              <w:t>2 балла;</w:t>
            </w:r>
          </w:p>
          <w:p w14:paraId="608C5326" w14:textId="77777777" w:rsidR="002027D2" w:rsidRDefault="006E658A">
            <w:pPr>
              <w:pStyle w:val="af6"/>
              <w:tabs>
                <w:tab w:val="left" w:pos="226"/>
                <w:tab w:val="left" w:pos="428"/>
                <w:tab w:val="left" w:pos="459"/>
                <w:tab w:val="left" w:pos="6946"/>
              </w:tabs>
              <w:ind w:left="0" w:firstLine="0"/>
              <w:rPr>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30 % до 39,99 % – </w:t>
            </w:r>
            <w:r>
              <w:rPr>
                <w:sz w:val="24"/>
                <w:szCs w:val="24"/>
                <w:highlight w:val="white"/>
              </w:rPr>
              <w:br/>
              <w:t>3 балла;</w:t>
            </w:r>
          </w:p>
          <w:p w14:paraId="025EB92B" w14:textId="77777777" w:rsidR="002027D2" w:rsidRDefault="006E658A">
            <w:pPr>
              <w:pStyle w:val="af6"/>
              <w:tabs>
                <w:tab w:val="left" w:pos="226"/>
                <w:tab w:val="left" w:pos="428"/>
                <w:tab w:val="left" w:pos="459"/>
                <w:tab w:val="left" w:pos="6946"/>
              </w:tabs>
              <w:ind w:left="0" w:firstLine="0"/>
              <w:rPr>
                <w:rFonts w:eastAsia="TimesNewRomanPS-BoldMT"/>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40 % до 49,99 % – </w:t>
            </w:r>
            <w:r>
              <w:rPr>
                <w:sz w:val="24"/>
                <w:szCs w:val="24"/>
                <w:highlight w:val="white"/>
              </w:rPr>
              <w:br/>
              <w:t>4 балла;</w:t>
            </w:r>
          </w:p>
          <w:p w14:paraId="06F24A5E" w14:textId="77777777" w:rsidR="002027D2" w:rsidRDefault="006E658A">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на 50 % и более присваивается 5 баллов.</w:t>
            </w:r>
          </w:p>
          <w:p w14:paraId="181B9DEB" w14:textId="77777777" w:rsidR="002027D2" w:rsidRDefault="006E658A">
            <w:pPr>
              <w:pStyle w:val="af6"/>
              <w:numPr>
                <w:ilvl w:val="0"/>
                <w:numId w:val="9"/>
              </w:numPr>
              <w:tabs>
                <w:tab w:val="left" w:pos="428"/>
                <w:tab w:val="left" w:pos="6946"/>
              </w:tabs>
              <w:ind w:left="0" w:firstLine="0"/>
              <w:rPr>
                <w:rFonts w:eastAsia="TimesNewRomanPS-BoldMT"/>
                <w:sz w:val="24"/>
                <w:szCs w:val="24"/>
                <w:highlight w:val="white"/>
              </w:rPr>
            </w:pPr>
            <w:r>
              <w:rPr>
                <w:sz w:val="24"/>
                <w:szCs w:val="24"/>
                <w:highlight w:val="white"/>
              </w:rPr>
              <w:t>Опыт оказания услуг, аналогичных объекту закупки:</w:t>
            </w:r>
          </w:p>
          <w:p w14:paraId="7685F974" w14:textId="77777777" w:rsidR="002027D2" w:rsidRDefault="006E658A">
            <w:pPr>
              <w:tabs>
                <w:tab w:val="left" w:pos="226"/>
                <w:tab w:val="left" w:pos="6946"/>
              </w:tabs>
              <w:ind w:firstLine="0"/>
              <w:rPr>
                <w:sz w:val="24"/>
                <w:szCs w:val="24"/>
                <w:highlight w:val="white"/>
              </w:rPr>
            </w:pPr>
            <w:r>
              <w:rPr>
                <w:sz w:val="24"/>
                <w:szCs w:val="24"/>
                <w:highlight w:val="white"/>
              </w:rPr>
              <w:t>- от 0 до 15 оказанных услуг – 0 баллов;</w:t>
            </w:r>
          </w:p>
          <w:p w14:paraId="0CBFD7D5" w14:textId="77777777" w:rsidR="002027D2" w:rsidRDefault="006E658A">
            <w:pPr>
              <w:tabs>
                <w:tab w:val="left" w:pos="226"/>
                <w:tab w:val="left" w:pos="427"/>
                <w:tab w:val="left" w:pos="6946"/>
              </w:tabs>
              <w:ind w:firstLine="0"/>
              <w:rPr>
                <w:sz w:val="24"/>
                <w:szCs w:val="24"/>
                <w:highlight w:val="white"/>
              </w:rPr>
            </w:pPr>
            <w:r>
              <w:rPr>
                <w:sz w:val="24"/>
                <w:szCs w:val="24"/>
                <w:highlight w:val="white"/>
              </w:rPr>
              <w:t>- от 16 до 30 оказанных услуг – 3 балла;</w:t>
            </w:r>
          </w:p>
          <w:p w14:paraId="36C7CBD7" w14:textId="77777777" w:rsidR="002027D2" w:rsidRDefault="006E658A">
            <w:pPr>
              <w:pStyle w:val="af6"/>
              <w:tabs>
                <w:tab w:val="left" w:pos="226"/>
                <w:tab w:val="left" w:pos="427"/>
                <w:tab w:val="left" w:pos="6946"/>
              </w:tabs>
              <w:ind w:left="0" w:firstLine="0"/>
              <w:rPr>
                <w:rFonts w:eastAsia="TimesNewRomanPS-BoldMT"/>
                <w:sz w:val="24"/>
                <w:szCs w:val="24"/>
                <w:highlight w:val="white"/>
              </w:rPr>
            </w:pPr>
            <w:r>
              <w:rPr>
                <w:sz w:val="24"/>
                <w:szCs w:val="24"/>
                <w:highlight w:val="white"/>
              </w:rPr>
              <w:t>- от 30 и более оказанных услуг – 9 баллов.</w:t>
            </w:r>
          </w:p>
          <w:p w14:paraId="29E3B932" w14:textId="77777777" w:rsidR="002027D2" w:rsidRDefault="006E658A">
            <w:pPr>
              <w:pStyle w:val="af6"/>
              <w:numPr>
                <w:ilvl w:val="0"/>
                <w:numId w:val="9"/>
              </w:numPr>
              <w:tabs>
                <w:tab w:val="left" w:pos="428"/>
                <w:tab w:val="left" w:pos="6946"/>
              </w:tabs>
              <w:ind w:left="0" w:firstLine="0"/>
              <w:rPr>
                <w:rFonts w:eastAsia="TimesNewRomanPS-BoldMT"/>
                <w:sz w:val="24"/>
                <w:szCs w:val="24"/>
                <w:highlight w:val="white"/>
              </w:rPr>
            </w:pPr>
            <w:r>
              <w:rPr>
                <w:sz w:val="24"/>
                <w:szCs w:val="24"/>
                <w:highlight w:val="white"/>
              </w:rPr>
              <w:t>Опыт работы с Центрами «Мой бизнес» на территории Российской Федерации по оказанию услуг, аналогичных объекту закупки:</w:t>
            </w:r>
          </w:p>
          <w:p w14:paraId="20446E96" w14:textId="77777777" w:rsidR="002027D2" w:rsidRDefault="006E658A">
            <w:pPr>
              <w:tabs>
                <w:tab w:val="left" w:pos="226"/>
                <w:tab w:val="left" w:pos="6946"/>
              </w:tabs>
              <w:ind w:firstLine="0"/>
              <w:rPr>
                <w:sz w:val="24"/>
                <w:szCs w:val="24"/>
                <w:highlight w:val="white"/>
              </w:rPr>
            </w:pPr>
            <w:r>
              <w:rPr>
                <w:sz w:val="24"/>
                <w:szCs w:val="24"/>
                <w:highlight w:val="white"/>
              </w:rPr>
              <w:t>- от 0 до 5 оказанных услуг – 0 баллов;</w:t>
            </w:r>
          </w:p>
          <w:p w14:paraId="7C53258A" w14:textId="77777777" w:rsidR="002027D2" w:rsidRDefault="006E658A">
            <w:pPr>
              <w:tabs>
                <w:tab w:val="left" w:pos="226"/>
                <w:tab w:val="left" w:pos="427"/>
                <w:tab w:val="left" w:pos="6946"/>
              </w:tabs>
              <w:ind w:firstLine="0"/>
              <w:rPr>
                <w:sz w:val="24"/>
                <w:szCs w:val="24"/>
                <w:highlight w:val="white"/>
              </w:rPr>
            </w:pPr>
            <w:r>
              <w:rPr>
                <w:sz w:val="24"/>
                <w:szCs w:val="24"/>
                <w:highlight w:val="white"/>
              </w:rPr>
              <w:t>- от 6 до 10 оказанных услуг – 3 балла;</w:t>
            </w:r>
          </w:p>
          <w:p w14:paraId="1CD4100D" w14:textId="77777777" w:rsidR="002027D2" w:rsidRDefault="006E658A">
            <w:pPr>
              <w:tabs>
                <w:tab w:val="left" w:pos="226"/>
                <w:tab w:val="left" w:pos="427"/>
                <w:tab w:val="left" w:pos="6946"/>
              </w:tabs>
              <w:ind w:firstLine="0"/>
              <w:rPr>
                <w:sz w:val="24"/>
                <w:szCs w:val="24"/>
                <w:highlight w:val="white"/>
              </w:rPr>
            </w:pPr>
            <w:r>
              <w:rPr>
                <w:sz w:val="24"/>
                <w:szCs w:val="24"/>
                <w:highlight w:val="white"/>
              </w:rPr>
              <w:t>- от 11 до 15 оказанных услуг – 6 баллов;</w:t>
            </w:r>
          </w:p>
          <w:p w14:paraId="0E789260" w14:textId="77777777" w:rsidR="002027D2" w:rsidRDefault="006E658A">
            <w:pPr>
              <w:tabs>
                <w:tab w:val="left" w:pos="226"/>
                <w:tab w:val="left" w:pos="427"/>
                <w:tab w:val="left" w:pos="6946"/>
              </w:tabs>
              <w:ind w:firstLine="0"/>
              <w:rPr>
                <w:rFonts w:eastAsia="TimesNewRomanPS-BoldMT"/>
                <w:sz w:val="24"/>
                <w:szCs w:val="24"/>
                <w:highlight w:val="white"/>
              </w:rPr>
            </w:pPr>
            <w:r>
              <w:rPr>
                <w:sz w:val="24"/>
                <w:szCs w:val="24"/>
                <w:highlight w:val="white"/>
              </w:rPr>
              <w:t>- от 16 и более оказанных услуг – 9 баллов.</w:t>
            </w:r>
          </w:p>
          <w:p w14:paraId="42942393" w14:textId="77777777" w:rsidR="002027D2" w:rsidRDefault="006E658A">
            <w:pPr>
              <w:pStyle w:val="af6"/>
              <w:numPr>
                <w:ilvl w:val="0"/>
                <w:numId w:val="9"/>
              </w:numPr>
              <w:tabs>
                <w:tab w:val="left" w:pos="428"/>
                <w:tab w:val="left" w:pos="6946"/>
              </w:tabs>
              <w:ind w:left="0" w:firstLine="0"/>
              <w:rPr>
                <w:rFonts w:eastAsia="TimesNewRomanPS-BoldMT"/>
                <w:sz w:val="24"/>
                <w:szCs w:val="24"/>
                <w:highlight w:val="white"/>
              </w:rPr>
            </w:pPr>
            <w:r>
              <w:rPr>
                <w:sz w:val="24"/>
                <w:szCs w:val="24"/>
                <w:highlight w:val="white"/>
              </w:rPr>
              <w:t xml:space="preserve">Степень привлечения субподрядных организаций – соисполнителей: </w:t>
            </w:r>
          </w:p>
          <w:p w14:paraId="482588CE" w14:textId="77777777" w:rsidR="002027D2" w:rsidRDefault="006E658A">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xml:space="preserve">- 0 соисполнителей – 3 балла; </w:t>
            </w:r>
          </w:p>
          <w:p w14:paraId="62FE2ED6" w14:textId="77777777" w:rsidR="002027D2" w:rsidRDefault="006E658A">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- 1 соисполнитель – 2 балла;</w:t>
            </w:r>
          </w:p>
          <w:p w14:paraId="4C57A614" w14:textId="77777777" w:rsidR="002027D2" w:rsidRDefault="006E658A">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- 2 соисполнителя – 1 балл;</w:t>
            </w:r>
          </w:p>
          <w:p w14:paraId="598B1B0A" w14:textId="77777777" w:rsidR="002027D2" w:rsidRDefault="006E658A">
            <w:pPr>
              <w:pStyle w:val="af6"/>
              <w:tabs>
                <w:tab w:val="left" w:pos="6946"/>
              </w:tabs>
              <w:ind w:left="0" w:firstLine="0"/>
              <w:rPr>
                <w:rFonts w:eastAsia="TimesNewRomanPS-BoldMT"/>
                <w:sz w:val="24"/>
                <w:szCs w:val="24"/>
                <w:highlight w:val="white"/>
              </w:rPr>
            </w:pPr>
            <w:r>
              <w:rPr>
                <w:rFonts w:eastAsia="TimesNewRomanPS-BoldMT"/>
                <w:sz w:val="24"/>
                <w:szCs w:val="24"/>
                <w:highlight w:val="white"/>
              </w:rPr>
              <w:t>- 3 и более соисполнителей – 0 баллов.</w:t>
            </w:r>
          </w:p>
          <w:p w14:paraId="48993D4D" w14:textId="77777777" w:rsidR="002027D2" w:rsidRDefault="006E658A">
            <w:pPr>
              <w:tabs>
                <w:tab w:val="left" w:pos="6946"/>
              </w:tabs>
              <w:ind w:firstLine="0"/>
              <w:rPr>
                <w:rFonts w:eastAsia="TimesNewRomanPS-BoldMT"/>
                <w:sz w:val="24"/>
                <w:szCs w:val="24"/>
                <w:highlight w:val="white"/>
              </w:rPr>
            </w:pPr>
            <w:r>
              <w:rPr>
                <w:sz w:val="24"/>
                <w:szCs w:val="24"/>
                <w:highlight w:val="white"/>
              </w:rPr>
              <w:lastRenderedPageBreak/>
              <w:t>Минимальный балл для включения в реестр исполнителей по итогам предварительного отбора – 8 баллов.</w:t>
            </w:r>
          </w:p>
        </w:tc>
      </w:tr>
      <w:tr w:rsidR="002027D2" w14:paraId="63215690" w14:textId="77777777">
        <w:tc>
          <w:tcPr>
            <w:tcW w:w="3114" w:type="dxa"/>
          </w:tcPr>
          <w:p w14:paraId="38B4A67C" w14:textId="18ED63BC" w:rsidR="002027D2" w:rsidRDefault="006E658A" w:rsidP="006E658A">
            <w:pPr>
              <w:pStyle w:val="af6"/>
              <w:numPr>
                <w:ilvl w:val="0"/>
                <w:numId w:val="7"/>
              </w:numPr>
              <w:tabs>
                <w:tab w:val="left" w:pos="452"/>
              </w:tabs>
              <w:ind w:left="0" w:firstLine="0"/>
              <w:jc w:val="left"/>
              <w:rPr>
                <w:b/>
                <w:sz w:val="24"/>
                <w:szCs w:val="24"/>
                <w:highlight w:val="white"/>
              </w:rPr>
            </w:pPr>
            <w:r>
              <w:rPr>
                <w:b/>
                <w:sz w:val="24"/>
                <w:szCs w:val="24"/>
                <w:highlight w:val="white"/>
              </w:rPr>
              <w:lastRenderedPageBreak/>
              <w:t xml:space="preserve">Порядок рассмотрения заявок на </w:t>
            </w:r>
            <w:r w:rsidRPr="006E658A">
              <w:rPr>
                <w:rFonts w:eastAsia="Times New Roman"/>
                <w:b/>
                <w:sz w:val="24"/>
                <w:szCs w:val="24"/>
                <w:highlight w:val="white"/>
                <w:lang w:eastAsia="ru-RU"/>
              </w:rPr>
              <w:t>участие</w:t>
            </w:r>
            <w:r>
              <w:rPr>
                <w:b/>
                <w:sz w:val="24"/>
                <w:szCs w:val="24"/>
                <w:highlight w:val="white"/>
              </w:rPr>
              <w:t xml:space="preserve"> в предварительном отборе и формирования реестра исполнителей</w:t>
            </w:r>
          </w:p>
        </w:tc>
        <w:tc>
          <w:tcPr>
            <w:tcW w:w="6941" w:type="dxa"/>
          </w:tcPr>
          <w:p w14:paraId="0563A656"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bookmarkStart w:id="2" w:name="_Hlk136005700"/>
            <w:r>
              <w:rPr>
                <w:sz w:val="24"/>
                <w:szCs w:val="24"/>
                <w:highlight w:val="white"/>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AF0E910"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6729F103"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rFonts w:eastAsia="Times New Roman"/>
                <w:sz w:val="24"/>
                <w:szCs w:val="24"/>
                <w:highlight w:val="white"/>
                <w:lang w:eastAsia="ru-RU"/>
              </w:rPr>
              <w:t>Заказчик оставляет за собой право проводить проверку предоставленных участником предварительного отбора сведений и документов, представленных в заявке.</w:t>
            </w:r>
          </w:p>
          <w:p w14:paraId="4F0FF700"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32839EF5"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Решение об отказе во включении участника предварительного отбора в реестр исполнителей принимается, если:</w:t>
            </w:r>
          </w:p>
          <w:p w14:paraId="7E75DC51"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участник предварительного отбора не соответствует требованиям, установленным закупочной документацией о проведении предварительного отбора;</w:t>
            </w:r>
          </w:p>
          <w:p w14:paraId="0A91FBED"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документы для проведения предварительного отбора представлены не в полном объеме или предоставлена недостоверная информация;</w:t>
            </w:r>
          </w:p>
          <w:p w14:paraId="1D7A672D"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заявка на участие в предварительном отборе не соответствует требованиям, установленным закупочной документацией о проведении предварительного отбора;</w:t>
            </w:r>
          </w:p>
          <w:p w14:paraId="7BD4E609"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в заявке на участие в предварительном отборе превышена установленная закупочной документацией цена услуги;</w:t>
            </w:r>
          </w:p>
          <w:p w14:paraId="3189EC6B"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подача одним участником предварительного отбора двух и более заявок по одному лоту;</w:t>
            </w:r>
          </w:p>
          <w:p w14:paraId="133F962C" w14:textId="77777777" w:rsidR="002027D2" w:rsidRDefault="006E658A">
            <w:pPr>
              <w:pStyle w:val="af6"/>
              <w:numPr>
                <w:ilvl w:val="0"/>
                <w:numId w:val="4"/>
              </w:numPr>
              <w:tabs>
                <w:tab w:val="left" w:pos="319"/>
                <w:tab w:val="left" w:pos="6946"/>
              </w:tabs>
              <w:ind w:left="0" w:firstLine="0"/>
              <w:rPr>
                <w:sz w:val="24"/>
                <w:szCs w:val="24"/>
                <w:highlight w:val="white"/>
              </w:rPr>
            </w:pPr>
            <w:r>
              <w:rPr>
                <w:sz w:val="24"/>
                <w:szCs w:val="24"/>
                <w:highlight w:val="white"/>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0970CC89" w14:textId="77777777" w:rsidR="002027D2" w:rsidRDefault="006E658A">
            <w:pPr>
              <w:pStyle w:val="af6"/>
              <w:numPr>
                <w:ilvl w:val="0"/>
                <w:numId w:val="3"/>
              </w:numPr>
              <w:tabs>
                <w:tab w:val="left" w:pos="37"/>
                <w:tab w:val="left" w:pos="317"/>
                <w:tab w:val="left" w:pos="6946"/>
              </w:tabs>
              <w:ind w:left="37" w:hanging="37"/>
              <w:rPr>
                <w:sz w:val="24"/>
                <w:szCs w:val="24"/>
                <w:highlight w:val="white"/>
              </w:rPr>
            </w:pPr>
            <w:r>
              <w:rPr>
                <w:sz w:val="24"/>
                <w:szCs w:val="24"/>
                <w:highlight w:val="white"/>
              </w:rPr>
              <w:t>Комиссия по закупкам вправе принять решение об отстранении участника предварительного отбора от участия в закупке на любом этапе, если имеются сведения:</w:t>
            </w:r>
          </w:p>
          <w:p w14:paraId="4763603D" w14:textId="77777777" w:rsidR="002027D2" w:rsidRDefault="006E658A">
            <w:pPr>
              <w:pStyle w:val="13"/>
              <w:numPr>
                <w:ilvl w:val="0"/>
                <w:numId w:val="10"/>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о наличии конфликта интересов;</w:t>
            </w:r>
          </w:p>
          <w:p w14:paraId="4A6FCE0A" w14:textId="77777777" w:rsidR="002027D2" w:rsidRDefault="006E658A">
            <w:pPr>
              <w:pStyle w:val="13"/>
              <w:numPr>
                <w:ilvl w:val="0"/>
                <w:numId w:val="10"/>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об отрицательной деловой репутации участника </w:t>
            </w:r>
            <w:r>
              <w:rPr>
                <w:rFonts w:eastAsia="Calibri"/>
                <w:sz w:val="24"/>
                <w:szCs w:val="24"/>
                <w:highlight w:val="white"/>
              </w:rPr>
              <w:t>предварительного отбора</w:t>
            </w:r>
            <w:r>
              <w:rPr>
                <w:sz w:val="24"/>
                <w:szCs w:val="24"/>
                <w:highlight w:val="white"/>
              </w:rPr>
              <w:t xml:space="preserve">; </w:t>
            </w:r>
          </w:p>
          <w:p w14:paraId="3E403338" w14:textId="77777777" w:rsidR="002027D2" w:rsidRDefault="006E658A">
            <w:pPr>
              <w:pStyle w:val="13"/>
              <w:numPr>
                <w:ilvl w:val="0"/>
                <w:numId w:val="10"/>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 нарушении участником </w:t>
            </w:r>
            <w:r>
              <w:rPr>
                <w:rFonts w:eastAsia="Calibri"/>
                <w:sz w:val="24"/>
                <w:szCs w:val="24"/>
                <w:highlight w:val="white"/>
              </w:rPr>
              <w:t>предварительного отбора</w:t>
            </w:r>
            <w:r>
              <w:rPr>
                <w:sz w:val="24"/>
                <w:szCs w:val="24"/>
                <w:highlight w:val="white"/>
              </w:rPr>
              <w:t xml:space="preserve"> обязательств по ранее заключенным с Заказчиком договорам (в том числе исполненным) либо в отношении участника </w:t>
            </w:r>
            <w:r>
              <w:rPr>
                <w:rFonts w:eastAsia="Calibri"/>
                <w:sz w:val="24"/>
                <w:szCs w:val="24"/>
                <w:highlight w:val="white"/>
              </w:rPr>
              <w:t>предварительного отбора</w:t>
            </w:r>
            <w:r>
              <w:rPr>
                <w:sz w:val="24"/>
                <w:szCs w:val="24"/>
                <w:highlight w:val="white"/>
              </w:rPr>
              <w:t xml:space="preserve">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3FF9C02A"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p w14:paraId="6B4DD669"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lastRenderedPageBreak/>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24275B1B"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14DED016"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 xml:space="preserve">Заказчик размещает сформированный реестр исполнителей на сайте </w:t>
            </w:r>
            <w:hyperlink r:id="rId10" w:tooltip="http://www.мойбизнес41.рф" w:history="1">
              <w:r>
                <w:rPr>
                  <w:sz w:val="24"/>
                  <w:szCs w:val="24"/>
                  <w:highlight w:val="white"/>
                </w:rPr>
                <w:t>Мойбизнес41.рф</w:t>
              </w:r>
            </w:hyperlink>
            <w:r>
              <w:rPr>
                <w:sz w:val="24"/>
                <w:szCs w:val="24"/>
                <w:highlight w:val="white"/>
              </w:rPr>
              <w:t>.</w:t>
            </w:r>
          </w:p>
          <w:p w14:paraId="42E19516" w14:textId="77777777" w:rsidR="002027D2" w:rsidRDefault="006E658A">
            <w:pPr>
              <w:pStyle w:val="af6"/>
              <w:numPr>
                <w:ilvl w:val="0"/>
                <w:numId w:val="3"/>
              </w:numPr>
              <w:tabs>
                <w:tab w:val="left" w:pos="452"/>
                <w:tab w:val="left" w:pos="6946"/>
              </w:tabs>
              <w:ind w:left="0" w:firstLine="0"/>
              <w:contextualSpacing w:val="0"/>
              <w:rPr>
                <w:sz w:val="24"/>
                <w:szCs w:val="24"/>
                <w:highlight w:val="white"/>
              </w:rPr>
            </w:pPr>
            <w:r>
              <w:rPr>
                <w:sz w:val="24"/>
                <w:szCs w:val="24"/>
                <w:highlight w:val="white"/>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1102CFE5" w14:textId="77777777" w:rsidR="002027D2" w:rsidRDefault="002027D2">
      <w:pPr>
        <w:tabs>
          <w:tab w:val="left" w:pos="6946"/>
        </w:tabs>
        <w:ind w:firstLine="0"/>
        <w:rPr>
          <w:sz w:val="24"/>
          <w:szCs w:val="24"/>
          <w:highlight w:val="white"/>
        </w:rPr>
      </w:pPr>
    </w:p>
    <w:p w14:paraId="33EE4827" w14:textId="77777777" w:rsidR="002027D2" w:rsidRDefault="002027D2">
      <w:pPr>
        <w:tabs>
          <w:tab w:val="left" w:pos="6946"/>
        </w:tabs>
        <w:ind w:firstLine="0"/>
        <w:rPr>
          <w:sz w:val="24"/>
          <w:szCs w:val="24"/>
          <w:highlight w:val="white"/>
        </w:rPr>
      </w:pPr>
    </w:p>
    <w:p w14:paraId="5752D057" w14:textId="77777777" w:rsidR="002027D2" w:rsidRDefault="006E658A">
      <w:pPr>
        <w:spacing w:after="160" w:line="259" w:lineRule="auto"/>
        <w:ind w:firstLine="0"/>
        <w:jc w:val="left"/>
        <w:rPr>
          <w:sz w:val="24"/>
          <w:szCs w:val="24"/>
          <w:highlight w:val="white"/>
        </w:rPr>
      </w:pPr>
      <w:r>
        <w:rPr>
          <w:sz w:val="24"/>
          <w:szCs w:val="24"/>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2027D2" w14:paraId="5AE291BB" w14:textId="77777777">
        <w:tc>
          <w:tcPr>
            <w:tcW w:w="4967" w:type="dxa"/>
          </w:tcPr>
          <w:p w14:paraId="1F0F8115" w14:textId="77777777" w:rsidR="002027D2" w:rsidRDefault="006E658A">
            <w:pPr>
              <w:pStyle w:val="af6"/>
              <w:tabs>
                <w:tab w:val="left" w:pos="426"/>
                <w:tab w:val="left" w:pos="567"/>
                <w:tab w:val="left" w:pos="1276"/>
                <w:tab w:val="left" w:pos="6946"/>
              </w:tabs>
              <w:ind w:left="0" w:firstLine="0"/>
              <w:jc w:val="right"/>
              <w:rPr>
                <w:rFonts w:eastAsia="Times New Roman"/>
                <w:sz w:val="24"/>
                <w:szCs w:val="24"/>
                <w:highlight w:val="white"/>
              </w:rPr>
            </w:pPr>
            <w:bookmarkStart w:id="3" w:name="_Hlk135299644"/>
            <w:bookmarkStart w:id="4" w:name="_Hlk135300278"/>
            <w:bookmarkStart w:id="5" w:name="_Hlk136252020"/>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30D7D68D" w14:textId="77777777" w:rsidR="002027D2" w:rsidRDefault="006E658A">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1 </w:t>
            </w:r>
          </w:p>
          <w:p w14:paraId="634EA37B" w14:textId="3EF594CE" w:rsidR="002027D2" w:rsidRDefault="006E658A">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40FD89ED" w14:textId="77777777" w:rsidR="002027D2" w:rsidRDefault="002027D2">
      <w:pPr>
        <w:tabs>
          <w:tab w:val="left" w:pos="6946"/>
        </w:tabs>
        <w:ind w:firstLine="0"/>
        <w:jc w:val="center"/>
        <w:rPr>
          <w:b/>
          <w:sz w:val="23"/>
          <w:szCs w:val="23"/>
          <w:highlight w:val="white"/>
        </w:rPr>
      </w:pPr>
    </w:p>
    <w:tbl>
      <w:tblPr>
        <w:tblStyle w:val="afa"/>
        <w:tblW w:w="0" w:type="auto"/>
        <w:tblLook w:val="04A0" w:firstRow="1" w:lastRow="0" w:firstColumn="1" w:lastColumn="0" w:noHBand="0" w:noVBand="1"/>
      </w:tblPr>
      <w:tblGrid>
        <w:gridCol w:w="4957"/>
        <w:gridCol w:w="4961"/>
      </w:tblGrid>
      <w:tr w:rsidR="002027D2" w14:paraId="70DEC1DD" w14:textId="77777777">
        <w:trPr>
          <w:trHeight w:val="781"/>
        </w:trPr>
        <w:tc>
          <w:tcPr>
            <w:tcW w:w="4957" w:type="dxa"/>
          </w:tcPr>
          <w:p w14:paraId="59A11E84"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151C8A7E"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02F9C3C4" w14:textId="77777777" w:rsidR="002027D2" w:rsidRDefault="006E658A">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42D7EE53" w14:textId="77777777" w:rsidR="002027D2" w:rsidRDefault="002027D2">
            <w:pPr>
              <w:tabs>
                <w:tab w:val="left" w:pos="993"/>
                <w:tab w:val="left" w:pos="6946"/>
              </w:tabs>
              <w:ind w:firstLine="0"/>
              <w:rPr>
                <w:rFonts w:eastAsia="Times New Roman"/>
                <w:sz w:val="23"/>
                <w:szCs w:val="23"/>
                <w:highlight w:val="white"/>
              </w:rPr>
            </w:pPr>
          </w:p>
        </w:tc>
      </w:tr>
    </w:tbl>
    <w:p w14:paraId="2CC038B7" w14:textId="77777777" w:rsidR="002027D2" w:rsidRDefault="002027D2">
      <w:pPr>
        <w:tabs>
          <w:tab w:val="left" w:pos="6946"/>
        </w:tabs>
        <w:ind w:firstLine="0"/>
        <w:jc w:val="center"/>
        <w:rPr>
          <w:b/>
          <w:sz w:val="23"/>
          <w:szCs w:val="23"/>
          <w:highlight w:val="white"/>
        </w:rPr>
      </w:pPr>
    </w:p>
    <w:p w14:paraId="654CA104" w14:textId="77777777" w:rsidR="002027D2" w:rsidRDefault="006E658A">
      <w:pPr>
        <w:tabs>
          <w:tab w:val="left" w:pos="6946"/>
        </w:tabs>
        <w:ind w:firstLine="0"/>
        <w:jc w:val="center"/>
        <w:rPr>
          <w:b/>
          <w:sz w:val="23"/>
          <w:szCs w:val="23"/>
          <w:highlight w:val="white"/>
        </w:rPr>
      </w:pPr>
      <w:r>
        <w:rPr>
          <w:b/>
          <w:sz w:val="23"/>
          <w:szCs w:val="23"/>
          <w:highlight w:val="white"/>
        </w:rPr>
        <w:t>Заявление на участие в предварительном отборе*</w:t>
      </w:r>
    </w:p>
    <w:p w14:paraId="47C9FCCE" w14:textId="77777777" w:rsidR="002027D2" w:rsidRDefault="002027D2">
      <w:pPr>
        <w:tabs>
          <w:tab w:val="left" w:pos="993"/>
          <w:tab w:val="left" w:pos="6946"/>
        </w:tabs>
        <w:ind w:firstLine="0"/>
        <w:rPr>
          <w:rFonts w:eastAsia="Times New Roman"/>
          <w:sz w:val="23"/>
          <w:szCs w:val="23"/>
          <w:highlight w:val="white"/>
        </w:rPr>
      </w:pPr>
    </w:p>
    <w:tbl>
      <w:tblPr>
        <w:tblStyle w:val="afa"/>
        <w:tblW w:w="0" w:type="auto"/>
        <w:tblLook w:val="04A0" w:firstRow="1" w:lastRow="0" w:firstColumn="1" w:lastColumn="0" w:noHBand="0" w:noVBand="1"/>
      </w:tblPr>
      <w:tblGrid>
        <w:gridCol w:w="704"/>
        <w:gridCol w:w="5528"/>
        <w:gridCol w:w="3680"/>
      </w:tblGrid>
      <w:tr w:rsidR="002027D2" w14:paraId="05AC27A1" w14:textId="77777777">
        <w:tc>
          <w:tcPr>
            <w:tcW w:w="704" w:type="dxa"/>
          </w:tcPr>
          <w:p w14:paraId="2AF44952"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 п/п</w:t>
            </w:r>
          </w:p>
        </w:tc>
        <w:tc>
          <w:tcPr>
            <w:tcW w:w="5528" w:type="dxa"/>
          </w:tcPr>
          <w:p w14:paraId="78ADAA80"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Наименование</w:t>
            </w:r>
          </w:p>
        </w:tc>
        <w:tc>
          <w:tcPr>
            <w:tcW w:w="3680" w:type="dxa"/>
          </w:tcPr>
          <w:p w14:paraId="3972D6ED"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 xml:space="preserve">Сведения об участнике предварительного отбора </w:t>
            </w:r>
          </w:p>
        </w:tc>
      </w:tr>
      <w:tr w:rsidR="002027D2" w14:paraId="0117EB34" w14:textId="77777777">
        <w:tc>
          <w:tcPr>
            <w:tcW w:w="704" w:type="dxa"/>
          </w:tcPr>
          <w:p w14:paraId="387903AF"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1</w:t>
            </w:r>
          </w:p>
        </w:tc>
        <w:tc>
          <w:tcPr>
            <w:tcW w:w="5528" w:type="dxa"/>
          </w:tcPr>
          <w:p w14:paraId="158F3342"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Наименование участника предварительного отбора</w:t>
            </w:r>
          </w:p>
        </w:tc>
        <w:tc>
          <w:tcPr>
            <w:tcW w:w="3680" w:type="dxa"/>
          </w:tcPr>
          <w:p w14:paraId="31AE26EC" w14:textId="77777777" w:rsidR="002027D2" w:rsidRDefault="002027D2">
            <w:pPr>
              <w:tabs>
                <w:tab w:val="left" w:pos="993"/>
                <w:tab w:val="left" w:pos="6946"/>
              </w:tabs>
              <w:ind w:firstLine="0"/>
              <w:rPr>
                <w:rFonts w:eastAsia="Times New Roman"/>
                <w:sz w:val="23"/>
                <w:szCs w:val="23"/>
                <w:highlight w:val="white"/>
              </w:rPr>
            </w:pPr>
          </w:p>
        </w:tc>
      </w:tr>
      <w:tr w:rsidR="002027D2" w14:paraId="57A01AEF" w14:textId="77777777">
        <w:tc>
          <w:tcPr>
            <w:tcW w:w="704" w:type="dxa"/>
          </w:tcPr>
          <w:p w14:paraId="0DA6D79A"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2</w:t>
            </w:r>
          </w:p>
        </w:tc>
        <w:tc>
          <w:tcPr>
            <w:tcW w:w="5528" w:type="dxa"/>
          </w:tcPr>
          <w:p w14:paraId="54A9DAC7" w14:textId="77777777" w:rsidR="002027D2" w:rsidRDefault="006E658A">
            <w:pPr>
              <w:tabs>
                <w:tab w:val="left" w:pos="993"/>
                <w:tab w:val="right" w:pos="4462"/>
                <w:tab w:val="left" w:pos="6946"/>
              </w:tabs>
              <w:ind w:firstLine="0"/>
              <w:rPr>
                <w:rFonts w:eastAsia="Times New Roman"/>
                <w:sz w:val="23"/>
                <w:szCs w:val="23"/>
                <w:highlight w:val="white"/>
              </w:rPr>
            </w:pPr>
            <w:r>
              <w:rPr>
                <w:rFonts w:eastAsia="Times New Roman"/>
                <w:sz w:val="23"/>
                <w:szCs w:val="23"/>
                <w:highlight w:val="white"/>
                <w:lang w:eastAsia="ru-RU"/>
              </w:rPr>
              <w:t xml:space="preserve">Организационно-правовая форма </w:t>
            </w:r>
            <w:r>
              <w:rPr>
                <w:rFonts w:eastAsia="Times New Roman"/>
                <w:sz w:val="23"/>
                <w:szCs w:val="23"/>
                <w:highlight w:val="white"/>
                <w:lang w:eastAsia="ru-RU"/>
              </w:rPr>
              <w:tab/>
            </w:r>
          </w:p>
        </w:tc>
        <w:tc>
          <w:tcPr>
            <w:tcW w:w="3680" w:type="dxa"/>
          </w:tcPr>
          <w:p w14:paraId="133AF39A" w14:textId="77777777" w:rsidR="002027D2" w:rsidRDefault="002027D2">
            <w:pPr>
              <w:tabs>
                <w:tab w:val="left" w:pos="993"/>
                <w:tab w:val="left" w:pos="6946"/>
              </w:tabs>
              <w:ind w:firstLine="0"/>
              <w:rPr>
                <w:rFonts w:eastAsia="Times New Roman"/>
                <w:sz w:val="23"/>
                <w:szCs w:val="23"/>
                <w:highlight w:val="white"/>
              </w:rPr>
            </w:pPr>
          </w:p>
        </w:tc>
      </w:tr>
      <w:tr w:rsidR="002027D2" w14:paraId="063A077F" w14:textId="77777777">
        <w:tc>
          <w:tcPr>
            <w:tcW w:w="704" w:type="dxa"/>
          </w:tcPr>
          <w:p w14:paraId="3436214F"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3</w:t>
            </w:r>
          </w:p>
        </w:tc>
        <w:tc>
          <w:tcPr>
            <w:tcW w:w="5528" w:type="dxa"/>
          </w:tcPr>
          <w:p w14:paraId="1BA8AF6A"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Юридический адрес, ИНН/ОГРН/КПП</w:t>
            </w:r>
          </w:p>
        </w:tc>
        <w:tc>
          <w:tcPr>
            <w:tcW w:w="3680" w:type="dxa"/>
          </w:tcPr>
          <w:p w14:paraId="315E3593" w14:textId="77777777" w:rsidR="002027D2" w:rsidRDefault="002027D2">
            <w:pPr>
              <w:tabs>
                <w:tab w:val="left" w:pos="993"/>
                <w:tab w:val="left" w:pos="6946"/>
              </w:tabs>
              <w:ind w:firstLine="0"/>
              <w:rPr>
                <w:rFonts w:eastAsia="Times New Roman"/>
                <w:sz w:val="23"/>
                <w:szCs w:val="23"/>
                <w:highlight w:val="white"/>
              </w:rPr>
            </w:pPr>
          </w:p>
        </w:tc>
      </w:tr>
      <w:tr w:rsidR="002027D2" w14:paraId="1204DE96" w14:textId="77777777">
        <w:tc>
          <w:tcPr>
            <w:tcW w:w="704" w:type="dxa"/>
          </w:tcPr>
          <w:p w14:paraId="7B3E445C"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4</w:t>
            </w:r>
          </w:p>
        </w:tc>
        <w:tc>
          <w:tcPr>
            <w:tcW w:w="5528" w:type="dxa"/>
          </w:tcPr>
          <w:p w14:paraId="1ED18A97"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Почтовый адрес</w:t>
            </w:r>
          </w:p>
        </w:tc>
        <w:tc>
          <w:tcPr>
            <w:tcW w:w="3680" w:type="dxa"/>
          </w:tcPr>
          <w:p w14:paraId="67BE7E6C" w14:textId="77777777" w:rsidR="002027D2" w:rsidRDefault="002027D2">
            <w:pPr>
              <w:tabs>
                <w:tab w:val="left" w:pos="993"/>
                <w:tab w:val="left" w:pos="6946"/>
              </w:tabs>
              <w:ind w:firstLine="0"/>
              <w:rPr>
                <w:rFonts w:eastAsia="Times New Roman"/>
                <w:sz w:val="23"/>
                <w:szCs w:val="23"/>
                <w:highlight w:val="white"/>
              </w:rPr>
            </w:pPr>
          </w:p>
        </w:tc>
      </w:tr>
      <w:tr w:rsidR="002027D2" w14:paraId="55802797" w14:textId="77777777">
        <w:tc>
          <w:tcPr>
            <w:tcW w:w="704" w:type="dxa"/>
          </w:tcPr>
          <w:p w14:paraId="5FDBE2CD"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5</w:t>
            </w:r>
          </w:p>
        </w:tc>
        <w:tc>
          <w:tcPr>
            <w:tcW w:w="5528" w:type="dxa"/>
          </w:tcPr>
          <w:p w14:paraId="1198C92A"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Фактическое место нахождения участника предварительного отбора</w:t>
            </w:r>
          </w:p>
        </w:tc>
        <w:tc>
          <w:tcPr>
            <w:tcW w:w="3680" w:type="dxa"/>
          </w:tcPr>
          <w:p w14:paraId="2D69F8F2" w14:textId="77777777" w:rsidR="002027D2" w:rsidRDefault="002027D2">
            <w:pPr>
              <w:tabs>
                <w:tab w:val="left" w:pos="993"/>
                <w:tab w:val="left" w:pos="6946"/>
              </w:tabs>
              <w:ind w:firstLine="0"/>
              <w:rPr>
                <w:rFonts w:eastAsia="Times New Roman"/>
                <w:sz w:val="23"/>
                <w:szCs w:val="23"/>
                <w:highlight w:val="white"/>
              </w:rPr>
            </w:pPr>
          </w:p>
        </w:tc>
      </w:tr>
      <w:tr w:rsidR="002027D2" w14:paraId="4F81D786" w14:textId="77777777">
        <w:tc>
          <w:tcPr>
            <w:tcW w:w="704" w:type="dxa"/>
          </w:tcPr>
          <w:p w14:paraId="307BB73B"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6</w:t>
            </w:r>
          </w:p>
        </w:tc>
        <w:tc>
          <w:tcPr>
            <w:tcW w:w="5528" w:type="dxa"/>
          </w:tcPr>
          <w:p w14:paraId="15311114"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Руководитель (ФИО, должность)</w:t>
            </w:r>
          </w:p>
        </w:tc>
        <w:tc>
          <w:tcPr>
            <w:tcW w:w="3680" w:type="dxa"/>
          </w:tcPr>
          <w:p w14:paraId="1668DA0D" w14:textId="77777777" w:rsidR="002027D2" w:rsidRDefault="002027D2">
            <w:pPr>
              <w:tabs>
                <w:tab w:val="left" w:pos="993"/>
                <w:tab w:val="left" w:pos="6946"/>
              </w:tabs>
              <w:ind w:firstLine="0"/>
              <w:rPr>
                <w:rFonts w:eastAsia="Times New Roman"/>
                <w:sz w:val="23"/>
                <w:szCs w:val="23"/>
                <w:highlight w:val="white"/>
              </w:rPr>
            </w:pPr>
          </w:p>
        </w:tc>
      </w:tr>
      <w:tr w:rsidR="002027D2" w14:paraId="738AC303" w14:textId="77777777">
        <w:tc>
          <w:tcPr>
            <w:tcW w:w="704" w:type="dxa"/>
          </w:tcPr>
          <w:p w14:paraId="43360F5D"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7</w:t>
            </w:r>
          </w:p>
        </w:tc>
        <w:tc>
          <w:tcPr>
            <w:tcW w:w="5528" w:type="dxa"/>
          </w:tcPr>
          <w:p w14:paraId="0BF83AE8"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Контактный телефон (с указанием кода)</w:t>
            </w:r>
          </w:p>
        </w:tc>
        <w:tc>
          <w:tcPr>
            <w:tcW w:w="3680" w:type="dxa"/>
          </w:tcPr>
          <w:p w14:paraId="4CF87AC5" w14:textId="77777777" w:rsidR="002027D2" w:rsidRDefault="002027D2">
            <w:pPr>
              <w:tabs>
                <w:tab w:val="left" w:pos="993"/>
                <w:tab w:val="left" w:pos="6946"/>
              </w:tabs>
              <w:ind w:firstLine="0"/>
              <w:rPr>
                <w:rFonts w:eastAsia="Times New Roman"/>
                <w:sz w:val="23"/>
                <w:szCs w:val="23"/>
                <w:highlight w:val="white"/>
              </w:rPr>
            </w:pPr>
          </w:p>
        </w:tc>
      </w:tr>
      <w:tr w:rsidR="002027D2" w14:paraId="66DC1A35" w14:textId="77777777">
        <w:tc>
          <w:tcPr>
            <w:tcW w:w="704" w:type="dxa"/>
          </w:tcPr>
          <w:p w14:paraId="2D683610"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8</w:t>
            </w:r>
          </w:p>
        </w:tc>
        <w:tc>
          <w:tcPr>
            <w:tcW w:w="5528" w:type="dxa"/>
          </w:tcPr>
          <w:p w14:paraId="11EED3EA"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Адрес электронной почты</w:t>
            </w:r>
          </w:p>
        </w:tc>
        <w:tc>
          <w:tcPr>
            <w:tcW w:w="3680" w:type="dxa"/>
          </w:tcPr>
          <w:p w14:paraId="12447228" w14:textId="77777777" w:rsidR="002027D2" w:rsidRDefault="002027D2">
            <w:pPr>
              <w:tabs>
                <w:tab w:val="left" w:pos="993"/>
                <w:tab w:val="left" w:pos="6946"/>
              </w:tabs>
              <w:ind w:firstLine="0"/>
              <w:rPr>
                <w:rFonts w:eastAsia="Times New Roman"/>
                <w:sz w:val="23"/>
                <w:szCs w:val="23"/>
                <w:highlight w:val="white"/>
              </w:rPr>
            </w:pPr>
          </w:p>
        </w:tc>
      </w:tr>
      <w:tr w:rsidR="002027D2" w14:paraId="3B77C97A" w14:textId="77777777">
        <w:tc>
          <w:tcPr>
            <w:tcW w:w="704" w:type="dxa"/>
          </w:tcPr>
          <w:p w14:paraId="24E64D81"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9</w:t>
            </w:r>
          </w:p>
        </w:tc>
        <w:tc>
          <w:tcPr>
            <w:tcW w:w="5528" w:type="dxa"/>
          </w:tcPr>
          <w:p w14:paraId="32381712" w14:textId="77777777" w:rsidR="002027D2" w:rsidRDefault="006E658A">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Банковские реквизиты</w:t>
            </w:r>
          </w:p>
        </w:tc>
        <w:tc>
          <w:tcPr>
            <w:tcW w:w="3680" w:type="dxa"/>
          </w:tcPr>
          <w:p w14:paraId="2CD9D2C6" w14:textId="77777777" w:rsidR="002027D2" w:rsidRDefault="002027D2">
            <w:pPr>
              <w:tabs>
                <w:tab w:val="left" w:pos="993"/>
                <w:tab w:val="left" w:pos="6946"/>
              </w:tabs>
              <w:ind w:firstLine="0"/>
              <w:rPr>
                <w:rFonts w:eastAsia="Times New Roman"/>
                <w:sz w:val="23"/>
                <w:szCs w:val="23"/>
                <w:highlight w:val="white"/>
              </w:rPr>
            </w:pPr>
          </w:p>
        </w:tc>
      </w:tr>
    </w:tbl>
    <w:p w14:paraId="7D791519" w14:textId="77777777" w:rsidR="002027D2" w:rsidRDefault="002027D2">
      <w:pPr>
        <w:shd w:val="clear" w:color="auto" w:fill="FFFFFF"/>
        <w:tabs>
          <w:tab w:val="left" w:pos="6946"/>
        </w:tabs>
        <w:ind w:firstLine="0"/>
        <w:rPr>
          <w:rFonts w:eastAsia="Times New Roman"/>
          <w:sz w:val="23"/>
          <w:szCs w:val="23"/>
          <w:highlight w:val="white"/>
        </w:rPr>
      </w:pPr>
    </w:p>
    <w:p w14:paraId="292B60BC" w14:textId="77777777" w:rsidR="002027D2" w:rsidRDefault="006E658A">
      <w:pPr>
        <w:pStyle w:val="af6"/>
        <w:numPr>
          <w:ilvl w:val="0"/>
          <w:numId w:val="5"/>
        </w:numPr>
        <w:shd w:val="clear" w:color="auto" w:fill="FFFFFF"/>
        <w:tabs>
          <w:tab w:val="left" w:pos="426"/>
          <w:tab w:val="left" w:pos="6946"/>
        </w:tabs>
        <w:ind w:left="0" w:firstLine="0"/>
        <w:rPr>
          <w:rFonts w:eastAsia="Times New Roman"/>
          <w:sz w:val="23"/>
          <w:szCs w:val="23"/>
          <w:highlight w:val="white"/>
        </w:rPr>
      </w:pPr>
      <w:r>
        <w:rPr>
          <w:rFonts w:eastAsia="Times New Roman"/>
          <w:sz w:val="23"/>
          <w:szCs w:val="23"/>
          <w:highlight w:val="white"/>
          <w:lang w:eastAsia="ru-RU"/>
        </w:rPr>
        <w:t>Изучив закупочную документацию о проведении предварительного отбора</w:t>
      </w:r>
    </w:p>
    <w:tbl>
      <w:tblPr>
        <w:tblStyle w:val="afa"/>
        <w:tblW w:w="0" w:type="auto"/>
        <w:tblLook w:val="04A0" w:firstRow="1" w:lastRow="0" w:firstColumn="1" w:lastColumn="0" w:noHBand="0" w:noVBand="1"/>
      </w:tblPr>
      <w:tblGrid>
        <w:gridCol w:w="10055"/>
      </w:tblGrid>
      <w:tr w:rsidR="002027D2" w14:paraId="08196669" w14:textId="77777777">
        <w:tc>
          <w:tcPr>
            <w:tcW w:w="10055" w:type="dxa"/>
            <w:tcBorders>
              <w:top w:val="none" w:sz="4" w:space="0" w:color="000000"/>
              <w:left w:val="none" w:sz="4" w:space="0" w:color="000000"/>
              <w:bottom w:val="single" w:sz="4" w:space="0" w:color="auto"/>
              <w:right w:val="none" w:sz="4" w:space="0" w:color="000000"/>
            </w:tcBorders>
          </w:tcPr>
          <w:p w14:paraId="002AE17F" w14:textId="77777777" w:rsidR="002027D2" w:rsidRDefault="002027D2">
            <w:pPr>
              <w:pStyle w:val="af6"/>
              <w:ind w:left="0" w:firstLine="0"/>
              <w:rPr>
                <w:rFonts w:eastAsia="Times New Roman"/>
                <w:sz w:val="23"/>
                <w:szCs w:val="23"/>
                <w:highlight w:val="white"/>
              </w:rPr>
            </w:pPr>
          </w:p>
        </w:tc>
      </w:tr>
    </w:tbl>
    <w:p w14:paraId="517A7022" w14:textId="77777777" w:rsidR="002027D2" w:rsidRDefault="006E658A">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участника предварительного отбора)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2027D2" w14:paraId="73200D06" w14:textId="77777777">
        <w:tc>
          <w:tcPr>
            <w:tcW w:w="988" w:type="dxa"/>
          </w:tcPr>
          <w:p w14:paraId="612CB416" w14:textId="77777777" w:rsidR="002027D2" w:rsidRDefault="006E658A">
            <w:pPr>
              <w:tabs>
                <w:tab w:val="left" w:pos="993"/>
              </w:tabs>
              <w:ind w:firstLine="0"/>
              <w:rPr>
                <w:rFonts w:eastAsia="Times New Roman"/>
                <w:sz w:val="23"/>
                <w:szCs w:val="23"/>
                <w:highlight w:val="white"/>
              </w:rPr>
            </w:pPr>
            <w:r>
              <w:rPr>
                <w:rFonts w:eastAsia="Times New Roman"/>
                <w:sz w:val="23"/>
                <w:szCs w:val="23"/>
                <w:highlight w:val="white"/>
                <w:lang w:eastAsia="ru-RU"/>
              </w:rPr>
              <w:t>в лице</w:t>
            </w:r>
          </w:p>
        </w:tc>
        <w:tc>
          <w:tcPr>
            <w:tcW w:w="9067" w:type="dxa"/>
            <w:tcBorders>
              <w:bottom w:val="single" w:sz="4" w:space="0" w:color="auto"/>
            </w:tcBorders>
          </w:tcPr>
          <w:p w14:paraId="0B05A88E" w14:textId="77777777" w:rsidR="002027D2" w:rsidRDefault="002027D2">
            <w:pPr>
              <w:tabs>
                <w:tab w:val="left" w:pos="993"/>
              </w:tabs>
              <w:ind w:firstLine="0"/>
              <w:rPr>
                <w:rFonts w:eastAsia="Times New Roman"/>
                <w:sz w:val="23"/>
                <w:szCs w:val="23"/>
                <w:highlight w:val="white"/>
              </w:rPr>
            </w:pPr>
          </w:p>
        </w:tc>
      </w:tr>
    </w:tbl>
    <w:p w14:paraId="2FA09D49" w14:textId="77777777" w:rsidR="002027D2" w:rsidRDefault="006E658A">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2027D2" w14:paraId="48888CBA" w14:textId="77777777">
        <w:tc>
          <w:tcPr>
            <w:tcW w:w="6658" w:type="dxa"/>
          </w:tcPr>
          <w:p w14:paraId="3FBEC7F8" w14:textId="77777777" w:rsidR="002027D2" w:rsidRDefault="006E658A">
            <w:pPr>
              <w:tabs>
                <w:tab w:val="left" w:pos="993"/>
              </w:tabs>
              <w:ind w:firstLine="0"/>
              <w:rPr>
                <w:rFonts w:eastAsia="Times New Roman"/>
                <w:sz w:val="23"/>
                <w:szCs w:val="23"/>
                <w:highlight w:val="white"/>
              </w:rPr>
            </w:pPr>
            <w:r>
              <w:rPr>
                <w:rFonts w:eastAsia="Times New Roman"/>
                <w:sz w:val="23"/>
                <w:szCs w:val="23"/>
                <w:highlight w:val="white"/>
                <w:lang w:eastAsia="ru-RU"/>
              </w:rPr>
              <w:t xml:space="preserve">сообщает об участии в </w:t>
            </w:r>
            <w:r>
              <w:rPr>
                <w:rFonts w:eastAsia="Times New Roman"/>
                <w:sz w:val="23"/>
                <w:szCs w:val="23"/>
                <w:highlight w:val="white"/>
                <w:lang w:eastAsia="ru-RU"/>
              </w:rPr>
              <w:t>предварительном отборе на оказание услуги (</w:t>
            </w:r>
            <w:r>
              <w:rPr>
                <w:rFonts w:eastAsia="Times New Roman"/>
                <w:b/>
                <w:bCs/>
                <w:sz w:val="23"/>
                <w:szCs w:val="23"/>
                <w:highlight w:val="white"/>
                <w:lang w:eastAsia="ru-RU"/>
              </w:rPr>
              <w:t>с обязательным указанием номера Лота</w:t>
            </w:r>
            <w:r>
              <w:rPr>
                <w:rFonts w:eastAsia="Times New Roman"/>
                <w:sz w:val="23"/>
                <w:szCs w:val="23"/>
                <w:highlight w:val="white"/>
                <w:lang w:eastAsia="ru-RU"/>
              </w:rPr>
              <w:t>):</w:t>
            </w:r>
          </w:p>
        </w:tc>
        <w:tc>
          <w:tcPr>
            <w:tcW w:w="3397" w:type="dxa"/>
            <w:tcBorders>
              <w:bottom w:val="single" w:sz="4" w:space="0" w:color="auto"/>
            </w:tcBorders>
          </w:tcPr>
          <w:p w14:paraId="150A55C1" w14:textId="77777777" w:rsidR="002027D2" w:rsidRDefault="002027D2">
            <w:pPr>
              <w:tabs>
                <w:tab w:val="left" w:pos="993"/>
              </w:tabs>
              <w:ind w:firstLine="0"/>
              <w:rPr>
                <w:rFonts w:eastAsia="Times New Roman"/>
                <w:sz w:val="23"/>
                <w:szCs w:val="23"/>
                <w:highlight w:val="white"/>
              </w:rPr>
            </w:pPr>
          </w:p>
        </w:tc>
      </w:tr>
      <w:tr w:rsidR="002027D2" w14:paraId="0C0D7767" w14:textId="77777777">
        <w:tc>
          <w:tcPr>
            <w:tcW w:w="6658" w:type="dxa"/>
            <w:tcBorders>
              <w:bottom w:val="single" w:sz="4" w:space="0" w:color="auto"/>
            </w:tcBorders>
          </w:tcPr>
          <w:p w14:paraId="398B9D94" w14:textId="77777777" w:rsidR="002027D2" w:rsidRDefault="002027D2">
            <w:pPr>
              <w:tabs>
                <w:tab w:val="left" w:pos="993"/>
              </w:tabs>
              <w:ind w:firstLine="0"/>
              <w:rPr>
                <w:rFonts w:eastAsia="Times New Roman"/>
                <w:sz w:val="23"/>
                <w:szCs w:val="23"/>
                <w:highlight w:val="white"/>
              </w:rPr>
            </w:pPr>
          </w:p>
        </w:tc>
        <w:tc>
          <w:tcPr>
            <w:tcW w:w="3397" w:type="dxa"/>
            <w:tcBorders>
              <w:top w:val="single" w:sz="4" w:space="0" w:color="auto"/>
              <w:bottom w:val="single" w:sz="4" w:space="0" w:color="auto"/>
            </w:tcBorders>
          </w:tcPr>
          <w:p w14:paraId="3C2900B8" w14:textId="77777777" w:rsidR="002027D2" w:rsidRDefault="002027D2">
            <w:pPr>
              <w:tabs>
                <w:tab w:val="left" w:pos="993"/>
              </w:tabs>
              <w:ind w:firstLine="0"/>
              <w:rPr>
                <w:rFonts w:eastAsia="Times New Roman"/>
                <w:sz w:val="23"/>
                <w:szCs w:val="23"/>
                <w:highlight w:val="white"/>
              </w:rPr>
            </w:pPr>
          </w:p>
        </w:tc>
      </w:tr>
    </w:tbl>
    <w:p w14:paraId="7BAA54C0" w14:textId="77777777" w:rsidR="002027D2" w:rsidRDefault="006E658A">
      <w:pPr>
        <w:shd w:val="clear" w:color="auto" w:fill="FFFFFF"/>
        <w:tabs>
          <w:tab w:val="left" w:pos="993"/>
        </w:tabs>
        <w:ind w:firstLine="0"/>
        <w:rPr>
          <w:rFonts w:eastAsia="Times New Roman"/>
          <w:sz w:val="23"/>
          <w:szCs w:val="23"/>
          <w:highlight w:val="white"/>
        </w:rPr>
      </w:pPr>
      <w:r>
        <w:rPr>
          <w:rFonts w:eastAsia="Times New Roman"/>
          <w:sz w:val="23"/>
          <w:szCs w:val="23"/>
          <w:highlight w:val="white"/>
          <w:lang w:eastAsia="ru-RU"/>
        </w:rPr>
        <w:t>и направляет настоящее заявление.</w:t>
      </w:r>
    </w:p>
    <w:p w14:paraId="50823BA4" w14:textId="77777777" w:rsidR="002027D2" w:rsidRDefault="006E658A">
      <w:pPr>
        <w:pStyle w:val="af6"/>
        <w:numPr>
          <w:ilvl w:val="0"/>
          <w:numId w:val="5"/>
        </w:numPr>
        <w:shd w:val="clear" w:color="auto" w:fill="FFFFFF"/>
        <w:tabs>
          <w:tab w:val="left" w:pos="426"/>
        </w:tabs>
        <w:ind w:left="0" w:firstLine="0"/>
        <w:rPr>
          <w:rFonts w:eastAsia="Times New Roman"/>
          <w:sz w:val="23"/>
          <w:szCs w:val="23"/>
          <w:highlight w:val="white"/>
        </w:rPr>
      </w:pPr>
      <w:r>
        <w:rPr>
          <w:rFonts w:eastAsia="Times New Roman"/>
          <w:sz w:val="23"/>
          <w:szCs w:val="23"/>
          <w:highlight w:val="white"/>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2F36E004" w14:textId="77777777" w:rsidR="002027D2" w:rsidRDefault="002027D2">
      <w:pPr>
        <w:pStyle w:val="13"/>
        <w:tabs>
          <w:tab w:val="left" w:pos="851"/>
        </w:tabs>
        <w:spacing w:line="240" w:lineRule="auto"/>
        <w:ind w:firstLine="567"/>
        <w:jc w:val="both"/>
        <w:rPr>
          <w:rFonts w:eastAsia="Calibri"/>
          <w:sz w:val="23"/>
          <w:szCs w:val="23"/>
          <w:highlight w:val="white"/>
        </w:rPr>
      </w:pPr>
    </w:p>
    <w:p w14:paraId="673CC055" w14:textId="77777777" w:rsidR="002027D2" w:rsidRDefault="006E658A">
      <w:pPr>
        <w:pStyle w:val="af6"/>
        <w:shd w:val="clear" w:color="auto" w:fill="FFFFFF"/>
        <w:ind w:left="0" w:firstLine="0"/>
        <w:rPr>
          <w:rFonts w:eastAsia="Times New Roman"/>
          <w:sz w:val="23"/>
          <w:szCs w:val="23"/>
          <w:highlight w:val="white"/>
        </w:rPr>
      </w:pPr>
      <w:r>
        <w:rPr>
          <w:rFonts w:eastAsia="Times New Roman"/>
          <w:sz w:val="23"/>
          <w:szCs w:val="23"/>
          <w:highlight w:val="white"/>
          <w:lang w:eastAsia="ru-RU"/>
        </w:rPr>
        <w:t>К настоящему заявлению прилагаются нижеперечисленные документы:</w:t>
      </w:r>
    </w:p>
    <w:tbl>
      <w:tblPr>
        <w:tblStyle w:val="afa"/>
        <w:tblW w:w="10083" w:type="dxa"/>
        <w:tblInd w:w="-5" w:type="dxa"/>
        <w:tblLook w:val="04A0" w:firstRow="1" w:lastRow="0" w:firstColumn="1" w:lastColumn="0" w:noHBand="0" w:noVBand="1"/>
      </w:tblPr>
      <w:tblGrid>
        <w:gridCol w:w="851"/>
        <w:gridCol w:w="6804"/>
        <w:gridCol w:w="2428"/>
      </w:tblGrid>
      <w:tr w:rsidR="002027D2" w14:paraId="6BEB23A5" w14:textId="77777777">
        <w:tc>
          <w:tcPr>
            <w:tcW w:w="851" w:type="dxa"/>
          </w:tcPr>
          <w:p w14:paraId="20AB76A4" w14:textId="77777777" w:rsidR="002027D2" w:rsidRDefault="006E658A">
            <w:pPr>
              <w:pStyle w:val="af6"/>
              <w:ind w:left="0" w:firstLine="0"/>
              <w:jc w:val="center"/>
              <w:rPr>
                <w:rFonts w:eastAsia="Times New Roman"/>
                <w:sz w:val="23"/>
                <w:szCs w:val="23"/>
                <w:highlight w:val="white"/>
              </w:rPr>
            </w:pPr>
            <w:r>
              <w:rPr>
                <w:rFonts w:eastAsia="Times New Roman"/>
                <w:sz w:val="23"/>
                <w:szCs w:val="23"/>
                <w:highlight w:val="white"/>
                <w:lang w:eastAsia="ru-RU"/>
              </w:rPr>
              <w:t>№ п/п</w:t>
            </w:r>
          </w:p>
        </w:tc>
        <w:tc>
          <w:tcPr>
            <w:tcW w:w="6804" w:type="dxa"/>
          </w:tcPr>
          <w:p w14:paraId="6CF32B6C" w14:textId="77777777" w:rsidR="002027D2" w:rsidRDefault="006E658A">
            <w:pPr>
              <w:pStyle w:val="af6"/>
              <w:ind w:left="0" w:firstLine="0"/>
              <w:jc w:val="center"/>
              <w:rPr>
                <w:rFonts w:eastAsia="Times New Roman"/>
                <w:sz w:val="23"/>
                <w:szCs w:val="23"/>
                <w:highlight w:val="white"/>
              </w:rPr>
            </w:pPr>
            <w:r>
              <w:rPr>
                <w:rFonts w:eastAsia="Times New Roman"/>
                <w:sz w:val="23"/>
                <w:szCs w:val="23"/>
                <w:highlight w:val="white"/>
                <w:lang w:eastAsia="ru-RU"/>
              </w:rPr>
              <w:t>Наименование документа</w:t>
            </w:r>
          </w:p>
        </w:tc>
        <w:tc>
          <w:tcPr>
            <w:tcW w:w="2428" w:type="dxa"/>
          </w:tcPr>
          <w:p w14:paraId="47D5B0C4" w14:textId="77777777" w:rsidR="002027D2" w:rsidRDefault="006E658A">
            <w:pPr>
              <w:pStyle w:val="af6"/>
              <w:ind w:left="0" w:firstLine="0"/>
              <w:jc w:val="center"/>
              <w:rPr>
                <w:rFonts w:eastAsia="Times New Roman"/>
                <w:sz w:val="23"/>
                <w:szCs w:val="23"/>
                <w:highlight w:val="white"/>
              </w:rPr>
            </w:pPr>
            <w:r>
              <w:rPr>
                <w:rFonts w:eastAsia="Times New Roman"/>
                <w:sz w:val="23"/>
                <w:szCs w:val="23"/>
                <w:highlight w:val="white"/>
                <w:lang w:eastAsia="ru-RU"/>
              </w:rPr>
              <w:t>Количество страниц</w:t>
            </w:r>
          </w:p>
        </w:tc>
      </w:tr>
      <w:tr w:rsidR="002027D2" w14:paraId="07047EE6" w14:textId="77777777">
        <w:tc>
          <w:tcPr>
            <w:tcW w:w="851" w:type="dxa"/>
          </w:tcPr>
          <w:p w14:paraId="36C365FB"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1.</w:t>
            </w:r>
          </w:p>
        </w:tc>
        <w:tc>
          <w:tcPr>
            <w:tcW w:w="6804" w:type="dxa"/>
          </w:tcPr>
          <w:p w14:paraId="012C1D89" w14:textId="77777777" w:rsidR="002027D2" w:rsidRDefault="006E658A">
            <w:pPr>
              <w:pStyle w:val="af6"/>
              <w:ind w:left="0" w:firstLine="0"/>
              <w:rPr>
                <w:rFonts w:eastAsia="Times New Roman"/>
                <w:sz w:val="23"/>
                <w:szCs w:val="23"/>
                <w:highlight w:val="white"/>
              </w:rPr>
            </w:pPr>
            <w:r>
              <w:rPr>
                <w:sz w:val="23"/>
                <w:szCs w:val="23"/>
                <w:highlight w:val="white"/>
              </w:rPr>
              <w:t>Ценовое предложение на объект закупки на 2026 год</w:t>
            </w:r>
          </w:p>
        </w:tc>
        <w:tc>
          <w:tcPr>
            <w:tcW w:w="2428" w:type="dxa"/>
          </w:tcPr>
          <w:p w14:paraId="1475D1F6" w14:textId="77777777" w:rsidR="002027D2" w:rsidRDefault="002027D2">
            <w:pPr>
              <w:pStyle w:val="af6"/>
              <w:ind w:left="0" w:firstLine="0"/>
              <w:rPr>
                <w:rFonts w:eastAsia="Times New Roman"/>
                <w:sz w:val="23"/>
                <w:szCs w:val="23"/>
                <w:highlight w:val="white"/>
              </w:rPr>
            </w:pPr>
          </w:p>
        </w:tc>
      </w:tr>
      <w:tr w:rsidR="002027D2" w14:paraId="27B04245" w14:textId="77777777">
        <w:tc>
          <w:tcPr>
            <w:tcW w:w="851" w:type="dxa"/>
          </w:tcPr>
          <w:p w14:paraId="5284E2D5"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2.</w:t>
            </w:r>
          </w:p>
        </w:tc>
        <w:tc>
          <w:tcPr>
            <w:tcW w:w="6804" w:type="dxa"/>
          </w:tcPr>
          <w:p w14:paraId="4EFEDA16" w14:textId="77777777" w:rsidR="002027D2" w:rsidRDefault="006E658A">
            <w:pPr>
              <w:pStyle w:val="af6"/>
              <w:ind w:left="0" w:firstLine="0"/>
              <w:rPr>
                <w:sz w:val="23"/>
                <w:szCs w:val="23"/>
                <w:highlight w:val="white"/>
              </w:rPr>
            </w:pPr>
            <w:r>
              <w:rPr>
                <w:sz w:val="23"/>
                <w:szCs w:val="23"/>
                <w:highlight w:val="white"/>
              </w:rPr>
              <w:t>Согласие на обработку персональных данных</w:t>
            </w:r>
          </w:p>
        </w:tc>
        <w:tc>
          <w:tcPr>
            <w:tcW w:w="2428" w:type="dxa"/>
          </w:tcPr>
          <w:p w14:paraId="220151EA" w14:textId="77777777" w:rsidR="002027D2" w:rsidRDefault="002027D2">
            <w:pPr>
              <w:pStyle w:val="af6"/>
              <w:ind w:left="0" w:firstLine="0"/>
              <w:rPr>
                <w:rFonts w:eastAsia="Times New Roman"/>
                <w:sz w:val="23"/>
                <w:szCs w:val="23"/>
                <w:highlight w:val="white"/>
              </w:rPr>
            </w:pPr>
          </w:p>
        </w:tc>
      </w:tr>
      <w:tr w:rsidR="002027D2" w14:paraId="45520B96" w14:textId="77777777">
        <w:tc>
          <w:tcPr>
            <w:tcW w:w="851" w:type="dxa"/>
          </w:tcPr>
          <w:p w14:paraId="2FEB16C0"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3.</w:t>
            </w:r>
          </w:p>
        </w:tc>
        <w:tc>
          <w:tcPr>
            <w:tcW w:w="6804" w:type="dxa"/>
          </w:tcPr>
          <w:p w14:paraId="68D49ABD" w14:textId="77777777" w:rsidR="002027D2" w:rsidRDefault="006E658A">
            <w:pPr>
              <w:pStyle w:val="af6"/>
              <w:ind w:left="0" w:firstLine="0"/>
              <w:rPr>
                <w:sz w:val="23"/>
                <w:szCs w:val="23"/>
                <w:highlight w:val="white"/>
              </w:rPr>
            </w:pPr>
            <w:r>
              <w:rPr>
                <w:sz w:val="23"/>
                <w:szCs w:val="23"/>
                <w:highlight w:val="white"/>
              </w:rPr>
              <w:t>Сведения о соисполнителях (при наличии)</w:t>
            </w:r>
          </w:p>
        </w:tc>
        <w:tc>
          <w:tcPr>
            <w:tcW w:w="2428" w:type="dxa"/>
          </w:tcPr>
          <w:p w14:paraId="3F414071" w14:textId="77777777" w:rsidR="002027D2" w:rsidRDefault="002027D2">
            <w:pPr>
              <w:pStyle w:val="af6"/>
              <w:ind w:left="0" w:firstLine="0"/>
              <w:rPr>
                <w:rFonts w:eastAsia="Times New Roman"/>
                <w:sz w:val="23"/>
                <w:szCs w:val="23"/>
                <w:highlight w:val="white"/>
              </w:rPr>
            </w:pPr>
          </w:p>
        </w:tc>
      </w:tr>
      <w:tr w:rsidR="002027D2" w14:paraId="17027612" w14:textId="77777777">
        <w:tc>
          <w:tcPr>
            <w:tcW w:w="851" w:type="dxa"/>
          </w:tcPr>
          <w:p w14:paraId="77935FD7"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4.</w:t>
            </w:r>
          </w:p>
        </w:tc>
        <w:tc>
          <w:tcPr>
            <w:tcW w:w="6804" w:type="dxa"/>
          </w:tcPr>
          <w:p w14:paraId="6BD0BFF3" w14:textId="77777777" w:rsidR="002027D2" w:rsidRDefault="006E658A">
            <w:pPr>
              <w:pStyle w:val="af6"/>
              <w:ind w:left="0" w:firstLine="0"/>
              <w:rPr>
                <w:sz w:val="23"/>
                <w:szCs w:val="23"/>
                <w:highlight w:val="white"/>
              </w:rPr>
            </w:pPr>
            <w:r>
              <w:rPr>
                <w:sz w:val="23"/>
                <w:szCs w:val="23"/>
                <w:highlight w:val="white"/>
              </w:rPr>
              <w:t>Информация об опыте оказания услуг, аналогичных объекту закупки</w:t>
            </w:r>
          </w:p>
        </w:tc>
        <w:tc>
          <w:tcPr>
            <w:tcW w:w="2428" w:type="dxa"/>
          </w:tcPr>
          <w:p w14:paraId="4260CF6E" w14:textId="77777777" w:rsidR="002027D2" w:rsidRDefault="002027D2">
            <w:pPr>
              <w:pStyle w:val="af6"/>
              <w:ind w:left="0" w:firstLine="0"/>
              <w:rPr>
                <w:rFonts w:eastAsia="Times New Roman"/>
                <w:sz w:val="23"/>
                <w:szCs w:val="23"/>
                <w:highlight w:val="white"/>
              </w:rPr>
            </w:pPr>
          </w:p>
        </w:tc>
      </w:tr>
      <w:tr w:rsidR="002027D2" w14:paraId="2D7E26D0" w14:textId="77777777">
        <w:tc>
          <w:tcPr>
            <w:tcW w:w="851" w:type="dxa"/>
          </w:tcPr>
          <w:p w14:paraId="5478527A"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 xml:space="preserve">5. </w:t>
            </w:r>
          </w:p>
        </w:tc>
        <w:tc>
          <w:tcPr>
            <w:tcW w:w="6804" w:type="dxa"/>
          </w:tcPr>
          <w:p w14:paraId="2700E62B" w14:textId="77777777" w:rsidR="002027D2" w:rsidRDefault="006E658A">
            <w:pPr>
              <w:pStyle w:val="af6"/>
              <w:ind w:left="0" w:firstLine="0"/>
              <w:rPr>
                <w:sz w:val="23"/>
                <w:szCs w:val="23"/>
                <w:highlight w:val="white"/>
              </w:rPr>
            </w:pPr>
            <w:r>
              <w:rPr>
                <w:sz w:val="23"/>
                <w:szCs w:val="23"/>
                <w:highlight w:val="white"/>
              </w:rPr>
              <w:t>Информация об опыте работы с Центрами «Мой бизнес» на территории Российской Федерации (при наличии такого опыта)</w:t>
            </w:r>
          </w:p>
        </w:tc>
        <w:tc>
          <w:tcPr>
            <w:tcW w:w="2428" w:type="dxa"/>
          </w:tcPr>
          <w:p w14:paraId="688ABCE9" w14:textId="77777777" w:rsidR="002027D2" w:rsidRDefault="002027D2">
            <w:pPr>
              <w:pStyle w:val="af6"/>
              <w:ind w:left="0" w:firstLine="0"/>
              <w:rPr>
                <w:rFonts w:eastAsia="Times New Roman"/>
                <w:sz w:val="23"/>
                <w:szCs w:val="23"/>
                <w:highlight w:val="white"/>
              </w:rPr>
            </w:pPr>
          </w:p>
        </w:tc>
      </w:tr>
      <w:tr w:rsidR="002027D2" w14:paraId="219C5BE5" w14:textId="77777777">
        <w:tc>
          <w:tcPr>
            <w:tcW w:w="851" w:type="dxa"/>
          </w:tcPr>
          <w:p w14:paraId="5BA3D02E"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6.</w:t>
            </w:r>
          </w:p>
        </w:tc>
        <w:tc>
          <w:tcPr>
            <w:tcW w:w="6804" w:type="dxa"/>
          </w:tcPr>
          <w:p w14:paraId="36764DA7" w14:textId="77777777" w:rsidR="002027D2" w:rsidRDefault="006E658A">
            <w:pPr>
              <w:pStyle w:val="af6"/>
              <w:ind w:left="0" w:firstLine="0"/>
              <w:rPr>
                <w:sz w:val="23"/>
                <w:szCs w:val="23"/>
                <w:highlight w:val="white"/>
              </w:rPr>
            </w:pPr>
            <w:r>
              <w:rPr>
                <w:sz w:val="23"/>
                <w:szCs w:val="23"/>
                <w:highlight w:val="white"/>
              </w:rPr>
              <w:t>Справка о соответствии требованиям, предъявляемым закупочной документацией</w:t>
            </w:r>
          </w:p>
        </w:tc>
        <w:tc>
          <w:tcPr>
            <w:tcW w:w="2428" w:type="dxa"/>
          </w:tcPr>
          <w:p w14:paraId="738DCA72" w14:textId="77777777" w:rsidR="002027D2" w:rsidRDefault="002027D2">
            <w:pPr>
              <w:pStyle w:val="af6"/>
              <w:ind w:left="0" w:firstLine="0"/>
              <w:rPr>
                <w:rFonts w:eastAsia="Times New Roman"/>
                <w:sz w:val="23"/>
                <w:szCs w:val="23"/>
                <w:highlight w:val="white"/>
              </w:rPr>
            </w:pPr>
          </w:p>
        </w:tc>
      </w:tr>
      <w:tr w:rsidR="002027D2" w14:paraId="06C7925E" w14:textId="77777777">
        <w:tc>
          <w:tcPr>
            <w:tcW w:w="851" w:type="dxa"/>
          </w:tcPr>
          <w:p w14:paraId="067E2A00" w14:textId="77777777" w:rsidR="002027D2" w:rsidRDefault="006E658A">
            <w:pPr>
              <w:pStyle w:val="af6"/>
              <w:ind w:left="0" w:firstLine="0"/>
              <w:rPr>
                <w:rFonts w:eastAsia="Times New Roman"/>
                <w:sz w:val="23"/>
                <w:szCs w:val="23"/>
                <w:highlight w:val="white"/>
              </w:rPr>
            </w:pPr>
            <w:r>
              <w:rPr>
                <w:rFonts w:eastAsia="Times New Roman"/>
                <w:sz w:val="23"/>
                <w:szCs w:val="23"/>
                <w:highlight w:val="white"/>
                <w:lang w:eastAsia="ru-RU"/>
              </w:rPr>
              <w:t>7.</w:t>
            </w:r>
          </w:p>
        </w:tc>
        <w:tc>
          <w:tcPr>
            <w:tcW w:w="6804" w:type="dxa"/>
          </w:tcPr>
          <w:p w14:paraId="311DF241" w14:textId="77777777" w:rsidR="002027D2" w:rsidRDefault="006E658A">
            <w:pPr>
              <w:pStyle w:val="af6"/>
              <w:ind w:left="0" w:firstLine="0"/>
              <w:rPr>
                <w:sz w:val="23"/>
                <w:szCs w:val="23"/>
                <w:highlight w:val="white"/>
              </w:rPr>
            </w:pPr>
            <w:r>
              <w:rPr>
                <w:sz w:val="23"/>
                <w:szCs w:val="23"/>
                <w:highlight w:val="white"/>
              </w:rPr>
              <w:t>Иные документы (при наличии)</w:t>
            </w:r>
          </w:p>
        </w:tc>
        <w:tc>
          <w:tcPr>
            <w:tcW w:w="2428" w:type="dxa"/>
          </w:tcPr>
          <w:p w14:paraId="64E3808D" w14:textId="77777777" w:rsidR="002027D2" w:rsidRDefault="002027D2">
            <w:pPr>
              <w:pStyle w:val="af6"/>
              <w:ind w:left="0" w:firstLine="0"/>
              <w:rPr>
                <w:rFonts w:eastAsia="Times New Roman"/>
                <w:sz w:val="23"/>
                <w:szCs w:val="23"/>
                <w:highlight w:val="white"/>
              </w:rPr>
            </w:pPr>
          </w:p>
        </w:tc>
      </w:tr>
    </w:tbl>
    <w:p w14:paraId="3146DE44" w14:textId="77777777" w:rsidR="002027D2" w:rsidRDefault="002027D2">
      <w:pPr>
        <w:shd w:val="clear" w:color="auto" w:fill="FFFFFF"/>
        <w:ind w:firstLine="0"/>
        <w:rPr>
          <w:rFonts w:eastAsia="Times New Roman"/>
          <w:sz w:val="23"/>
          <w:szCs w:val="23"/>
          <w:highlight w:val="white"/>
        </w:rPr>
      </w:pPr>
    </w:p>
    <w:p w14:paraId="06C9A070" w14:textId="77777777" w:rsidR="002027D2" w:rsidRDefault="002027D2">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027D2" w14:paraId="078F3F9F" w14:textId="77777777">
        <w:tc>
          <w:tcPr>
            <w:tcW w:w="3823" w:type="dxa"/>
            <w:tcBorders>
              <w:bottom w:val="single" w:sz="4" w:space="0" w:color="auto"/>
            </w:tcBorders>
          </w:tcPr>
          <w:p w14:paraId="001C91FA" w14:textId="77777777" w:rsidR="002027D2" w:rsidRDefault="002027D2">
            <w:pPr>
              <w:ind w:firstLine="0"/>
              <w:rPr>
                <w:rFonts w:eastAsia="Times New Roman"/>
                <w:sz w:val="23"/>
                <w:szCs w:val="23"/>
                <w:highlight w:val="white"/>
              </w:rPr>
            </w:pPr>
            <w:bookmarkStart w:id="6" w:name="_Hlk135300611"/>
          </w:p>
        </w:tc>
        <w:tc>
          <w:tcPr>
            <w:tcW w:w="283" w:type="dxa"/>
          </w:tcPr>
          <w:p w14:paraId="6318DA84" w14:textId="77777777" w:rsidR="002027D2" w:rsidRDefault="002027D2">
            <w:pPr>
              <w:ind w:firstLine="0"/>
              <w:rPr>
                <w:rFonts w:eastAsia="Times New Roman"/>
                <w:sz w:val="23"/>
                <w:szCs w:val="23"/>
                <w:highlight w:val="white"/>
              </w:rPr>
            </w:pPr>
          </w:p>
        </w:tc>
        <w:tc>
          <w:tcPr>
            <w:tcW w:w="1985" w:type="dxa"/>
            <w:tcBorders>
              <w:bottom w:val="single" w:sz="4" w:space="0" w:color="auto"/>
            </w:tcBorders>
          </w:tcPr>
          <w:p w14:paraId="4B83EAB9" w14:textId="77777777" w:rsidR="002027D2" w:rsidRDefault="002027D2">
            <w:pPr>
              <w:ind w:firstLine="0"/>
              <w:rPr>
                <w:rFonts w:eastAsia="Times New Roman"/>
                <w:sz w:val="23"/>
                <w:szCs w:val="23"/>
                <w:highlight w:val="white"/>
              </w:rPr>
            </w:pPr>
          </w:p>
        </w:tc>
        <w:tc>
          <w:tcPr>
            <w:tcW w:w="283" w:type="dxa"/>
          </w:tcPr>
          <w:p w14:paraId="1ED08B3C" w14:textId="77777777" w:rsidR="002027D2" w:rsidRDefault="002027D2">
            <w:pPr>
              <w:ind w:firstLine="0"/>
              <w:rPr>
                <w:rFonts w:eastAsia="Times New Roman"/>
                <w:sz w:val="23"/>
                <w:szCs w:val="23"/>
                <w:highlight w:val="white"/>
              </w:rPr>
            </w:pPr>
          </w:p>
        </w:tc>
        <w:tc>
          <w:tcPr>
            <w:tcW w:w="3691" w:type="dxa"/>
            <w:tcBorders>
              <w:bottom w:val="single" w:sz="4" w:space="0" w:color="auto"/>
            </w:tcBorders>
          </w:tcPr>
          <w:p w14:paraId="417A2FF9" w14:textId="77777777" w:rsidR="002027D2" w:rsidRDefault="002027D2">
            <w:pPr>
              <w:ind w:firstLine="0"/>
              <w:rPr>
                <w:rFonts w:eastAsia="Times New Roman"/>
                <w:sz w:val="23"/>
                <w:szCs w:val="23"/>
                <w:highlight w:val="white"/>
              </w:rPr>
            </w:pPr>
          </w:p>
        </w:tc>
      </w:tr>
      <w:tr w:rsidR="002027D2" w14:paraId="1A9D0975" w14:textId="77777777">
        <w:tc>
          <w:tcPr>
            <w:tcW w:w="3823" w:type="dxa"/>
            <w:tcBorders>
              <w:top w:val="single" w:sz="4" w:space="0" w:color="auto"/>
            </w:tcBorders>
          </w:tcPr>
          <w:p w14:paraId="1D887A46"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17C79C29" w14:textId="77777777" w:rsidR="002027D2" w:rsidRDefault="002027D2">
            <w:pPr>
              <w:ind w:firstLine="0"/>
              <w:rPr>
                <w:rFonts w:eastAsia="Times New Roman"/>
                <w:sz w:val="23"/>
                <w:szCs w:val="23"/>
                <w:highlight w:val="white"/>
              </w:rPr>
            </w:pPr>
          </w:p>
        </w:tc>
        <w:tc>
          <w:tcPr>
            <w:tcW w:w="1985" w:type="dxa"/>
            <w:tcBorders>
              <w:top w:val="single" w:sz="4" w:space="0" w:color="auto"/>
            </w:tcBorders>
          </w:tcPr>
          <w:p w14:paraId="5FBE845E"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2AE9022F" w14:textId="77777777" w:rsidR="002027D2" w:rsidRDefault="002027D2">
            <w:pPr>
              <w:ind w:firstLine="0"/>
              <w:rPr>
                <w:rFonts w:eastAsia="Times New Roman"/>
                <w:sz w:val="23"/>
                <w:szCs w:val="23"/>
                <w:highlight w:val="white"/>
              </w:rPr>
            </w:pPr>
          </w:p>
        </w:tc>
        <w:tc>
          <w:tcPr>
            <w:tcW w:w="3691" w:type="dxa"/>
            <w:tcBorders>
              <w:top w:val="single" w:sz="4" w:space="0" w:color="auto"/>
            </w:tcBorders>
          </w:tcPr>
          <w:p w14:paraId="48059E77"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15809942" w14:textId="77777777" w:rsidR="002027D2" w:rsidRDefault="002027D2">
      <w:pPr>
        <w:shd w:val="clear" w:color="auto" w:fill="FFFFFF"/>
        <w:ind w:firstLine="0"/>
        <w:rPr>
          <w:rFonts w:eastAsia="Times New Roman"/>
          <w:sz w:val="23"/>
          <w:szCs w:val="23"/>
          <w:highlight w:val="white"/>
        </w:rPr>
      </w:pPr>
    </w:p>
    <w:p w14:paraId="018444F5"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 xml:space="preserve">«______»________________20____ </w:t>
      </w:r>
    </w:p>
    <w:p w14:paraId="4A562586"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65EA5A33" w14:textId="77777777" w:rsidR="002027D2" w:rsidRDefault="002027D2">
      <w:pPr>
        <w:shd w:val="clear" w:color="auto" w:fill="FFFFFF"/>
        <w:ind w:firstLine="0"/>
        <w:rPr>
          <w:rFonts w:eastAsia="Times New Roman"/>
          <w:sz w:val="23"/>
          <w:szCs w:val="23"/>
          <w:highlight w:val="white"/>
        </w:rPr>
      </w:pPr>
    </w:p>
    <w:p w14:paraId="6A9337A2" w14:textId="77777777" w:rsidR="002027D2" w:rsidRDefault="006E658A">
      <w:pPr>
        <w:ind w:firstLine="0"/>
        <w:jc w:val="left"/>
        <w:rPr>
          <w:sz w:val="18"/>
          <w:szCs w:val="18"/>
          <w:highlight w:val="white"/>
        </w:rPr>
      </w:pPr>
      <w:bookmarkStart w:id="7" w:name="_Hlk131581893"/>
      <w:bookmarkEnd w:id="3"/>
      <w:r>
        <w:rPr>
          <w:sz w:val="18"/>
          <w:szCs w:val="18"/>
          <w:highlight w:val="white"/>
        </w:rPr>
        <w:t>* При заполнении заявки уполномоченным (доверенным) лицом участника предварительного отбора, к заявке прилагается доверенность.</w:t>
      </w:r>
    </w:p>
    <w:p w14:paraId="2CCA2B47" w14:textId="77777777" w:rsidR="002027D2" w:rsidRDefault="006E658A">
      <w:pPr>
        <w:spacing w:after="160" w:line="259" w:lineRule="auto"/>
        <w:ind w:firstLine="0"/>
        <w:jc w:val="left"/>
        <w:rPr>
          <w:sz w:val="18"/>
          <w:szCs w:val="18"/>
          <w:highlight w:val="white"/>
        </w:rPr>
      </w:pPr>
      <w:r>
        <w:rPr>
          <w:sz w:val="18"/>
          <w:szCs w:val="18"/>
          <w:highlight w:val="white"/>
        </w:rPr>
        <w:br w:type="page" w:clear="all"/>
      </w:r>
    </w:p>
    <w:p w14:paraId="62EB0C12" w14:textId="77777777" w:rsidR="002027D2" w:rsidRDefault="002027D2">
      <w:pPr>
        <w:ind w:firstLine="0"/>
        <w:jc w:val="left"/>
        <w:rPr>
          <w:sz w:val="18"/>
          <w:szCs w:val="18"/>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027D2" w14:paraId="5731F068" w14:textId="77777777">
        <w:tc>
          <w:tcPr>
            <w:tcW w:w="5295" w:type="dxa"/>
          </w:tcPr>
          <w:p w14:paraId="6E3B011A" w14:textId="77777777" w:rsidR="002027D2" w:rsidRDefault="002027D2">
            <w:pPr>
              <w:pStyle w:val="af6"/>
              <w:tabs>
                <w:tab w:val="left" w:pos="426"/>
                <w:tab w:val="left" w:pos="567"/>
                <w:tab w:val="left" w:pos="1276"/>
              </w:tabs>
              <w:ind w:left="0" w:firstLine="0"/>
              <w:jc w:val="right"/>
              <w:rPr>
                <w:rFonts w:eastAsia="Times New Roman"/>
                <w:sz w:val="24"/>
                <w:szCs w:val="24"/>
                <w:highlight w:val="white"/>
              </w:rPr>
            </w:pPr>
            <w:bookmarkStart w:id="8" w:name="_Hlk135235034"/>
            <w:bookmarkEnd w:id="7"/>
          </w:p>
        </w:tc>
        <w:tc>
          <w:tcPr>
            <w:tcW w:w="4765" w:type="dxa"/>
          </w:tcPr>
          <w:p w14:paraId="68A6383B" w14:textId="77777777" w:rsidR="002027D2" w:rsidRDefault="006E658A">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2 </w:t>
            </w:r>
          </w:p>
          <w:p w14:paraId="4BC81DF4" w14:textId="77777777" w:rsidR="002027D2" w:rsidRDefault="006E658A">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31E0ACA9" w14:textId="77777777" w:rsidR="002027D2" w:rsidRDefault="002027D2">
      <w:pPr>
        <w:jc w:val="center"/>
        <w:rPr>
          <w:b/>
          <w:bCs/>
          <w:sz w:val="23"/>
          <w:szCs w:val="23"/>
          <w:highlight w:val="white"/>
        </w:rPr>
      </w:pPr>
    </w:p>
    <w:p w14:paraId="134C91EF" w14:textId="77777777" w:rsidR="002027D2" w:rsidRDefault="006E658A">
      <w:pPr>
        <w:ind w:firstLine="0"/>
        <w:jc w:val="center"/>
        <w:rPr>
          <w:b/>
          <w:bCs/>
          <w:sz w:val="23"/>
          <w:szCs w:val="23"/>
          <w:highlight w:val="white"/>
        </w:rPr>
      </w:pPr>
      <w:r>
        <w:rPr>
          <w:b/>
          <w:bCs/>
          <w:sz w:val="23"/>
          <w:szCs w:val="23"/>
          <w:highlight w:val="white"/>
        </w:rPr>
        <w:t>Согласие</w:t>
      </w:r>
    </w:p>
    <w:p w14:paraId="7B873CB0" w14:textId="77777777" w:rsidR="002027D2" w:rsidRDefault="006E658A">
      <w:pPr>
        <w:pStyle w:val="affc"/>
        <w:spacing w:line="240" w:lineRule="auto"/>
        <w:rPr>
          <w:rFonts w:cs="Times New Roman"/>
          <w:sz w:val="23"/>
          <w:szCs w:val="23"/>
          <w:highlight w:val="white"/>
        </w:rPr>
      </w:pPr>
      <w:r>
        <w:rPr>
          <w:rFonts w:cs="Times New Roman"/>
          <w:sz w:val="23"/>
          <w:szCs w:val="23"/>
          <w:highlight w:val="white"/>
        </w:rPr>
        <w:t>на обработку персональных данных</w:t>
      </w:r>
    </w:p>
    <w:p w14:paraId="0E3014FE" w14:textId="77777777" w:rsidR="002027D2" w:rsidRDefault="002027D2">
      <w:pPr>
        <w:jc w:val="center"/>
        <w:rPr>
          <w:sz w:val="23"/>
          <w:szCs w:val="23"/>
          <w:highlight w:val="white"/>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2027D2" w14:paraId="145F7F7A" w14:textId="77777777">
        <w:trPr>
          <w:trHeight w:val="151"/>
          <w:jc w:val="center"/>
        </w:trPr>
        <w:tc>
          <w:tcPr>
            <w:tcW w:w="261" w:type="pct"/>
          </w:tcPr>
          <w:p w14:paraId="65A1FADC" w14:textId="77777777" w:rsidR="002027D2" w:rsidRDefault="006E658A">
            <w:pPr>
              <w:ind w:firstLine="37"/>
              <w:rPr>
                <w:sz w:val="20"/>
                <w:szCs w:val="20"/>
                <w:highlight w:val="white"/>
              </w:rPr>
            </w:pPr>
            <w:r>
              <w:rPr>
                <w:sz w:val="20"/>
                <w:szCs w:val="20"/>
                <w:highlight w:val="white"/>
              </w:rPr>
              <w:t>Я,</w:t>
            </w:r>
          </w:p>
        </w:tc>
        <w:tc>
          <w:tcPr>
            <w:tcW w:w="4572" w:type="pct"/>
            <w:gridSpan w:val="12"/>
            <w:tcBorders>
              <w:top w:val="none" w:sz="4" w:space="0" w:color="000000"/>
              <w:left w:val="none" w:sz="4" w:space="0" w:color="000000"/>
              <w:bottom w:val="single" w:sz="4" w:space="0" w:color="auto"/>
              <w:right w:val="none" w:sz="4" w:space="0" w:color="000000"/>
            </w:tcBorders>
          </w:tcPr>
          <w:p w14:paraId="1221B8AB" w14:textId="77777777" w:rsidR="002027D2" w:rsidRDefault="002027D2">
            <w:pPr>
              <w:rPr>
                <w:sz w:val="20"/>
                <w:szCs w:val="20"/>
                <w:highlight w:val="white"/>
              </w:rPr>
            </w:pPr>
          </w:p>
        </w:tc>
        <w:tc>
          <w:tcPr>
            <w:tcW w:w="167" w:type="pct"/>
          </w:tcPr>
          <w:p w14:paraId="32B63D6E" w14:textId="77777777" w:rsidR="002027D2" w:rsidRDefault="006E658A">
            <w:pPr>
              <w:jc w:val="left"/>
              <w:rPr>
                <w:sz w:val="20"/>
                <w:szCs w:val="20"/>
                <w:highlight w:val="white"/>
              </w:rPr>
            </w:pPr>
            <w:r>
              <w:rPr>
                <w:sz w:val="20"/>
                <w:szCs w:val="20"/>
                <w:highlight w:val="white"/>
              </w:rPr>
              <w:t>,</w:t>
            </w:r>
          </w:p>
        </w:tc>
      </w:tr>
      <w:tr w:rsidR="002027D2" w14:paraId="22D13EF3" w14:textId="77777777">
        <w:trPr>
          <w:trHeight w:val="413"/>
          <w:jc w:val="center"/>
        </w:trPr>
        <w:tc>
          <w:tcPr>
            <w:tcW w:w="4833" w:type="pct"/>
            <w:gridSpan w:val="13"/>
          </w:tcPr>
          <w:p w14:paraId="2EAA2EFB" w14:textId="77777777" w:rsidR="002027D2" w:rsidRDefault="006E658A">
            <w:pPr>
              <w:ind w:firstLine="37"/>
              <w:jc w:val="center"/>
              <w:rPr>
                <w:sz w:val="20"/>
                <w:szCs w:val="20"/>
                <w:highlight w:val="white"/>
                <w:vertAlign w:val="superscript"/>
              </w:rPr>
            </w:pPr>
            <w:r>
              <w:rPr>
                <w:sz w:val="20"/>
                <w:szCs w:val="20"/>
                <w:highlight w:val="white"/>
                <w:vertAlign w:val="superscript"/>
              </w:rPr>
              <w:t>(фамилия, имя, отчество, дата рождения)</w:t>
            </w:r>
          </w:p>
          <w:p w14:paraId="51D92DD9" w14:textId="77777777" w:rsidR="002027D2" w:rsidRDefault="006E658A">
            <w:pPr>
              <w:ind w:firstLine="37"/>
              <w:rPr>
                <w:sz w:val="20"/>
                <w:szCs w:val="20"/>
                <w:highlight w:val="white"/>
              </w:rPr>
            </w:pPr>
            <w:r>
              <w:rPr>
                <w:sz w:val="20"/>
                <w:szCs w:val="20"/>
                <w:highlight w:val="white"/>
              </w:rPr>
              <w:t>зарегистрированный(</w:t>
            </w:r>
            <w:proofErr w:type="spellStart"/>
            <w:r>
              <w:rPr>
                <w:sz w:val="20"/>
                <w:szCs w:val="20"/>
                <w:highlight w:val="white"/>
              </w:rPr>
              <w:t>ая</w:t>
            </w:r>
            <w:proofErr w:type="spellEnd"/>
            <w:r>
              <w:rPr>
                <w:sz w:val="20"/>
                <w:szCs w:val="20"/>
                <w:highlight w:val="white"/>
              </w:rPr>
              <w:t xml:space="preserve">) по адресу: </w:t>
            </w:r>
          </w:p>
        </w:tc>
        <w:tc>
          <w:tcPr>
            <w:tcW w:w="167" w:type="pct"/>
            <w:tcBorders>
              <w:bottom w:val="single" w:sz="4" w:space="0" w:color="auto"/>
            </w:tcBorders>
          </w:tcPr>
          <w:p w14:paraId="13C0AF6F" w14:textId="77777777" w:rsidR="002027D2" w:rsidRDefault="002027D2">
            <w:pPr>
              <w:rPr>
                <w:sz w:val="20"/>
                <w:szCs w:val="20"/>
                <w:highlight w:val="white"/>
              </w:rPr>
            </w:pPr>
          </w:p>
          <w:p w14:paraId="6216E161" w14:textId="77777777" w:rsidR="002027D2" w:rsidRDefault="002027D2">
            <w:pPr>
              <w:rPr>
                <w:sz w:val="20"/>
                <w:szCs w:val="20"/>
                <w:highlight w:val="white"/>
              </w:rPr>
            </w:pPr>
          </w:p>
        </w:tc>
      </w:tr>
      <w:tr w:rsidR="002027D2" w14:paraId="4852270D"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5068BBA8" w14:textId="77777777" w:rsidR="002027D2" w:rsidRDefault="002027D2">
            <w:pPr>
              <w:ind w:firstLine="37"/>
              <w:jc w:val="center"/>
              <w:rPr>
                <w:sz w:val="20"/>
                <w:szCs w:val="20"/>
                <w:highlight w:val="white"/>
              </w:rPr>
            </w:pPr>
          </w:p>
        </w:tc>
        <w:tc>
          <w:tcPr>
            <w:tcW w:w="2983" w:type="pct"/>
            <w:gridSpan w:val="6"/>
            <w:tcBorders>
              <w:top w:val="single" w:sz="4" w:space="0" w:color="auto"/>
              <w:left w:val="none" w:sz="4" w:space="0" w:color="000000"/>
              <w:bottom w:val="single" w:sz="4" w:space="0" w:color="auto"/>
              <w:right w:val="none" w:sz="4" w:space="0" w:color="000000"/>
            </w:tcBorders>
          </w:tcPr>
          <w:p w14:paraId="5CF3EB87" w14:textId="77777777" w:rsidR="002027D2" w:rsidRDefault="002027D2">
            <w:pPr>
              <w:jc w:val="center"/>
              <w:rPr>
                <w:sz w:val="20"/>
                <w:szCs w:val="20"/>
                <w:highlight w:val="white"/>
              </w:rPr>
            </w:pPr>
          </w:p>
        </w:tc>
        <w:tc>
          <w:tcPr>
            <w:tcW w:w="0" w:type="auto"/>
            <w:tcBorders>
              <w:bottom w:val="single" w:sz="4" w:space="0" w:color="auto"/>
            </w:tcBorders>
            <w:vAlign w:val="center"/>
          </w:tcPr>
          <w:p w14:paraId="149F8F89" w14:textId="77777777" w:rsidR="002027D2" w:rsidRDefault="002027D2">
            <w:pPr>
              <w:jc w:val="left"/>
              <w:rPr>
                <w:sz w:val="20"/>
                <w:szCs w:val="20"/>
                <w:highlight w:val="white"/>
              </w:rPr>
            </w:pPr>
          </w:p>
        </w:tc>
      </w:tr>
      <w:tr w:rsidR="002027D2" w14:paraId="4938475D" w14:textId="77777777">
        <w:trPr>
          <w:trHeight w:val="202"/>
          <w:jc w:val="center"/>
        </w:trPr>
        <w:tc>
          <w:tcPr>
            <w:tcW w:w="4833" w:type="pct"/>
            <w:gridSpan w:val="13"/>
            <w:tcBorders>
              <w:top w:val="single" w:sz="4" w:space="0" w:color="auto"/>
              <w:left w:val="none" w:sz="4" w:space="0" w:color="000000"/>
              <w:right w:val="none" w:sz="4" w:space="0" w:color="000000"/>
            </w:tcBorders>
          </w:tcPr>
          <w:p w14:paraId="12B104FA" w14:textId="77777777" w:rsidR="002027D2" w:rsidRDefault="002027D2">
            <w:pPr>
              <w:ind w:firstLine="37"/>
              <w:jc w:val="center"/>
              <w:rPr>
                <w:sz w:val="20"/>
                <w:szCs w:val="20"/>
                <w:highlight w:val="white"/>
              </w:rPr>
            </w:pPr>
          </w:p>
        </w:tc>
        <w:tc>
          <w:tcPr>
            <w:tcW w:w="0" w:type="auto"/>
            <w:vAlign w:val="center"/>
          </w:tcPr>
          <w:p w14:paraId="2C18A9D6" w14:textId="77777777" w:rsidR="002027D2" w:rsidRDefault="002027D2">
            <w:pPr>
              <w:jc w:val="left"/>
              <w:rPr>
                <w:sz w:val="20"/>
                <w:szCs w:val="20"/>
                <w:highlight w:val="white"/>
              </w:rPr>
            </w:pPr>
          </w:p>
        </w:tc>
      </w:tr>
      <w:tr w:rsidR="002027D2" w14:paraId="145FAD93" w14:textId="77777777">
        <w:trPr>
          <w:trHeight w:val="202"/>
          <w:jc w:val="center"/>
        </w:trPr>
        <w:tc>
          <w:tcPr>
            <w:tcW w:w="4833" w:type="pct"/>
            <w:gridSpan w:val="13"/>
            <w:tcBorders>
              <w:left w:val="none" w:sz="4" w:space="0" w:color="000000"/>
              <w:right w:val="none" w:sz="4" w:space="0" w:color="000000"/>
            </w:tcBorders>
          </w:tcPr>
          <w:p w14:paraId="0F16A5B6" w14:textId="77777777" w:rsidR="002027D2" w:rsidRDefault="006E658A">
            <w:pPr>
              <w:ind w:firstLine="37"/>
              <w:rPr>
                <w:sz w:val="20"/>
                <w:szCs w:val="20"/>
                <w:highlight w:val="white"/>
              </w:rPr>
            </w:pPr>
            <w:r>
              <w:rPr>
                <w:sz w:val="20"/>
                <w:szCs w:val="20"/>
                <w:highlight w:val="white"/>
              </w:rPr>
              <w:t>проживающий(</w:t>
            </w:r>
            <w:proofErr w:type="spellStart"/>
            <w:r>
              <w:rPr>
                <w:sz w:val="20"/>
                <w:szCs w:val="20"/>
                <w:highlight w:val="white"/>
              </w:rPr>
              <w:t>ая</w:t>
            </w:r>
            <w:proofErr w:type="spellEnd"/>
            <w:r>
              <w:rPr>
                <w:sz w:val="20"/>
                <w:szCs w:val="20"/>
                <w:highlight w:val="white"/>
              </w:rPr>
              <w:t>) по адресу:</w:t>
            </w:r>
          </w:p>
        </w:tc>
        <w:tc>
          <w:tcPr>
            <w:tcW w:w="0" w:type="auto"/>
            <w:tcBorders>
              <w:bottom w:val="single" w:sz="4" w:space="0" w:color="auto"/>
            </w:tcBorders>
            <w:vAlign w:val="center"/>
          </w:tcPr>
          <w:p w14:paraId="72DFF24F" w14:textId="77777777" w:rsidR="002027D2" w:rsidRDefault="002027D2">
            <w:pPr>
              <w:jc w:val="left"/>
              <w:rPr>
                <w:sz w:val="20"/>
                <w:szCs w:val="20"/>
                <w:highlight w:val="white"/>
              </w:rPr>
            </w:pPr>
          </w:p>
        </w:tc>
      </w:tr>
      <w:tr w:rsidR="002027D2" w14:paraId="56B0FF4A" w14:textId="77777777">
        <w:trPr>
          <w:trHeight w:val="202"/>
          <w:jc w:val="center"/>
        </w:trPr>
        <w:tc>
          <w:tcPr>
            <w:tcW w:w="1508" w:type="pct"/>
            <w:gridSpan w:val="5"/>
            <w:tcBorders>
              <w:left w:val="none" w:sz="4" w:space="0" w:color="000000"/>
              <w:bottom w:val="single" w:sz="4" w:space="0" w:color="auto"/>
              <w:right w:val="none" w:sz="4" w:space="0" w:color="000000"/>
            </w:tcBorders>
          </w:tcPr>
          <w:p w14:paraId="35929108" w14:textId="77777777" w:rsidR="002027D2" w:rsidRDefault="002027D2">
            <w:pPr>
              <w:ind w:firstLine="37"/>
              <w:jc w:val="center"/>
              <w:rPr>
                <w:sz w:val="20"/>
                <w:szCs w:val="20"/>
                <w:highlight w:val="white"/>
              </w:rPr>
            </w:pPr>
          </w:p>
        </w:tc>
        <w:tc>
          <w:tcPr>
            <w:tcW w:w="3325" w:type="pct"/>
            <w:gridSpan w:val="8"/>
            <w:tcBorders>
              <w:top w:val="single" w:sz="4" w:space="0" w:color="auto"/>
              <w:left w:val="none" w:sz="4" w:space="0" w:color="000000"/>
              <w:bottom w:val="single" w:sz="4" w:space="0" w:color="auto"/>
              <w:right w:val="none" w:sz="4" w:space="0" w:color="000000"/>
            </w:tcBorders>
          </w:tcPr>
          <w:p w14:paraId="52D2B553" w14:textId="77777777" w:rsidR="002027D2" w:rsidRDefault="002027D2">
            <w:pPr>
              <w:jc w:val="center"/>
              <w:rPr>
                <w:sz w:val="20"/>
                <w:szCs w:val="20"/>
                <w:highlight w:val="white"/>
              </w:rPr>
            </w:pPr>
          </w:p>
        </w:tc>
        <w:tc>
          <w:tcPr>
            <w:tcW w:w="0" w:type="auto"/>
            <w:tcBorders>
              <w:top w:val="single" w:sz="4" w:space="0" w:color="auto"/>
              <w:bottom w:val="single" w:sz="4" w:space="0" w:color="auto"/>
            </w:tcBorders>
            <w:vAlign w:val="center"/>
          </w:tcPr>
          <w:p w14:paraId="78830DB0" w14:textId="77777777" w:rsidR="002027D2" w:rsidRDefault="002027D2">
            <w:pPr>
              <w:jc w:val="left"/>
              <w:rPr>
                <w:sz w:val="20"/>
                <w:szCs w:val="20"/>
                <w:highlight w:val="white"/>
              </w:rPr>
            </w:pPr>
          </w:p>
        </w:tc>
      </w:tr>
      <w:tr w:rsidR="002027D2" w14:paraId="63B30F38" w14:textId="77777777">
        <w:trPr>
          <w:trHeight w:val="20"/>
          <w:jc w:val="center"/>
        </w:trPr>
        <w:tc>
          <w:tcPr>
            <w:tcW w:w="891" w:type="pct"/>
            <w:gridSpan w:val="4"/>
          </w:tcPr>
          <w:p w14:paraId="5F3E9884" w14:textId="77777777" w:rsidR="002027D2" w:rsidRDefault="006E658A">
            <w:pPr>
              <w:ind w:firstLine="37"/>
              <w:rPr>
                <w:sz w:val="20"/>
                <w:szCs w:val="20"/>
                <w:highlight w:val="white"/>
              </w:rPr>
            </w:pPr>
            <w:r>
              <w:rPr>
                <w:sz w:val="20"/>
                <w:szCs w:val="20"/>
                <w:highlight w:val="white"/>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7F6DE999" w14:textId="77777777" w:rsidR="002027D2" w:rsidRDefault="002027D2">
            <w:pPr>
              <w:rPr>
                <w:sz w:val="20"/>
                <w:szCs w:val="20"/>
                <w:highlight w:val="white"/>
              </w:rPr>
            </w:pPr>
          </w:p>
        </w:tc>
        <w:tc>
          <w:tcPr>
            <w:tcW w:w="274" w:type="pct"/>
            <w:gridSpan w:val="2"/>
          </w:tcPr>
          <w:p w14:paraId="36A79722" w14:textId="77777777" w:rsidR="002027D2" w:rsidRDefault="006E658A">
            <w:pPr>
              <w:jc w:val="center"/>
              <w:rPr>
                <w:sz w:val="20"/>
                <w:szCs w:val="20"/>
                <w:highlight w:val="white"/>
              </w:rPr>
            </w:pPr>
            <w:r>
              <w:rPr>
                <w:sz w:val="20"/>
                <w:szCs w:val="20"/>
                <w:highlight w:val="white"/>
              </w:rPr>
              <w:t>№</w:t>
            </w:r>
          </w:p>
        </w:tc>
        <w:tc>
          <w:tcPr>
            <w:tcW w:w="2740" w:type="pct"/>
            <w:gridSpan w:val="4"/>
            <w:tcBorders>
              <w:top w:val="none" w:sz="4" w:space="0" w:color="000000"/>
              <w:left w:val="none" w:sz="4" w:space="0" w:color="000000"/>
              <w:bottom w:val="single" w:sz="4" w:space="0" w:color="auto"/>
              <w:right w:val="none" w:sz="4" w:space="0" w:color="000000"/>
            </w:tcBorders>
          </w:tcPr>
          <w:p w14:paraId="565DB344" w14:textId="77777777" w:rsidR="002027D2" w:rsidRDefault="002027D2">
            <w:pPr>
              <w:rPr>
                <w:sz w:val="20"/>
                <w:szCs w:val="20"/>
                <w:highlight w:val="white"/>
              </w:rPr>
            </w:pPr>
          </w:p>
        </w:tc>
      </w:tr>
      <w:tr w:rsidR="002027D2" w14:paraId="41B47508" w14:textId="77777777">
        <w:trPr>
          <w:trHeight w:val="20"/>
          <w:jc w:val="center"/>
        </w:trPr>
        <w:tc>
          <w:tcPr>
            <w:tcW w:w="448" w:type="pct"/>
            <w:gridSpan w:val="2"/>
          </w:tcPr>
          <w:p w14:paraId="675BB72D" w14:textId="77777777" w:rsidR="002027D2" w:rsidRDefault="006E658A">
            <w:pPr>
              <w:ind w:firstLine="37"/>
              <w:rPr>
                <w:sz w:val="20"/>
                <w:szCs w:val="20"/>
                <w:highlight w:val="white"/>
              </w:rPr>
            </w:pPr>
            <w:r>
              <w:rPr>
                <w:sz w:val="20"/>
                <w:szCs w:val="20"/>
                <w:highlight w:val="white"/>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448F1F66" w14:textId="77777777" w:rsidR="002027D2" w:rsidRDefault="002027D2">
            <w:pPr>
              <w:rPr>
                <w:sz w:val="20"/>
                <w:szCs w:val="20"/>
                <w:highlight w:val="white"/>
              </w:rPr>
            </w:pPr>
          </w:p>
        </w:tc>
      </w:tr>
      <w:tr w:rsidR="002027D2" w14:paraId="1E1D2C97"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42FA79BD" w14:textId="77777777" w:rsidR="002027D2" w:rsidRDefault="002027D2">
            <w:pPr>
              <w:ind w:firstLine="37"/>
              <w:rPr>
                <w:sz w:val="20"/>
                <w:szCs w:val="20"/>
                <w:highlight w:val="white"/>
              </w:rPr>
            </w:pPr>
          </w:p>
        </w:tc>
      </w:tr>
      <w:tr w:rsidR="002027D2" w14:paraId="3BA49231"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60446A08" w14:textId="77777777" w:rsidR="002027D2" w:rsidRDefault="002027D2">
            <w:pPr>
              <w:ind w:firstLine="37"/>
              <w:rPr>
                <w:sz w:val="20"/>
                <w:szCs w:val="20"/>
                <w:highlight w:val="white"/>
              </w:rPr>
            </w:pPr>
          </w:p>
        </w:tc>
      </w:tr>
      <w:tr w:rsidR="002027D2" w14:paraId="430CA6A8" w14:textId="77777777">
        <w:trPr>
          <w:trHeight w:val="156"/>
          <w:jc w:val="center"/>
        </w:trPr>
        <w:tc>
          <w:tcPr>
            <w:tcW w:w="821" w:type="pct"/>
            <w:gridSpan w:val="3"/>
          </w:tcPr>
          <w:p w14:paraId="3389411C" w14:textId="77777777" w:rsidR="002027D2" w:rsidRDefault="006E658A">
            <w:pPr>
              <w:ind w:firstLine="37"/>
              <w:rPr>
                <w:sz w:val="20"/>
                <w:szCs w:val="20"/>
                <w:highlight w:val="white"/>
              </w:rPr>
            </w:pPr>
            <w:r>
              <w:rPr>
                <w:sz w:val="20"/>
                <w:szCs w:val="20"/>
                <w:highlight w:val="white"/>
              </w:rPr>
              <w:t>дата выдачи</w:t>
            </w:r>
          </w:p>
        </w:tc>
        <w:tc>
          <w:tcPr>
            <w:tcW w:w="4179" w:type="pct"/>
            <w:gridSpan w:val="11"/>
          </w:tcPr>
          <w:p w14:paraId="3393AACF" w14:textId="77777777" w:rsidR="002027D2" w:rsidRDefault="006E658A">
            <w:pPr>
              <w:rPr>
                <w:sz w:val="20"/>
                <w:szCs w:val="20"/>
                <w:highlight w:val="white"/>
              </w:rPr>
            </w:pPr>
            <w:r>
              <w:rPr>
                <w:sz w:val="20"/>
                <w:szCs w:val="20"/>
                <w:highlight w:val="white"/>
              </w:rPr>
              <w:t>«____» ____________ _________г.</w:t>
            </w:r>
          </w:p>
        </w:tc>
      </w:tr>
      <w:tr w:rsidR="002027D2" w14:paraId="74BA6586" w14:textId="77777777">
        <w:trPr>
          <w:trHeight w:val="80"/>
          <w:jc w:val="center"/>
        </w:trPr>
        <w:tc>
          <w:tcPr>
            <w:tcW w:w="5000" w:type="pct"/>
            <w:gridSpan w:val="14"/>
          </w:tcPr>
          <w:p w14:paraId="5762649B" w14:textId="77777777" w:rsidR="002027D2" w:rsidRDefault="006E658A">
            <w:pPr>
              <w:ind w:firstLine="37"/>
              <w:rPr>
                <w:sz w:val="20"/>
                <w:szCs w:val="20"/>
                <w:highlight w:val="white"/>
              </w:rPr>
            </w:pPr>
            <w:r>
              <w:rPr>
                <w:sz w:val="20"/>
                <w:szCs w:val="20"/>
                <w:highlight w:val="white"/>
              </w:rPr>
              <w:br w:type="page" w:clear="all"/>
            </w:r>
            <w:r>
              <w:rPr>
                <w:sz w:val="20"/>
                <w:szCs w:val="20"/>
                <w:highlight w:val="white"/>
              </w:rPr>
              <w:br w:type="page" w:clear="all"/>
            </w:r>
          </w:p>
        </w:tc>
      </w:tr>
      <w:tr w:rsidR="002027D2" w14:paraId="6B14DD1D" w14:textId="77777777">
        <w:trPr>
          <w:jc w:val="center"/>
        </w:trPr>
        <w:tc>
          <w:tcPr>
            <w:tcW w:w="5000" w:type="pct"/>
            <w:gridSpan w:val="14"/>
          </w:tcPr>
          <w:p w14:paraId="2DD5B001" w14:textId="77777777" w:rsidR="002027D2" w:rsidRDefault="006E658A">
            <w:pPr>
              <w:ind w:firstLine="37"/>
              <w:rPr>
                <w:sz w:val="20"/>
                <w:szCs w:val="20"/>
                <w:highlight w:val="white"/>
              </w:rPr>
            </w:pPr>
            <w:r>
              <w:rPr>
                <w:sz w:val="20"/>
                <w:szCs w:val="20"/>
                <w:highlight w:val="white"/>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w:t>
            </w:r>
            <w:proofErr w:type="spellStart"/>
            <w:r>
              <w:rPr>
                <w:sz w:val="20"/>
                <w:szCs w:val="20"/>
                <w:highlight w:val="white"/>
              </w:rPr>
              <w:t>г.Петропавловск</w:t>
            </w:r>
            <w:proofErr w:type="spellEnd"/>
            <w:r>
              <w:rPr>
                <w:sz w:val="20"/>
                <w:szCs w:val="20"/>
                <w:highlight w:val="white"/>
              </w:rPr>
              <w:t>-Камчатский,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w:t>
            </w:r>
            <w:r>
              <w:rPr>
                <w:sz w:val="20"/>
                <w:szCs w:val="20"/>
                <w:highlight w:val="white"/>
              </w:rPr>
              <w:t xml:space="preserve">ического развития Камчатского края; Министерство экономического развития Российской Федерации; </w:t>
            </w:r>
            <w:r>
              <w:rPr>
                <w:spacing w:val="-5"/>
                <w:sz w:val="20"/>
                <w:szCs w:val="20"/>
                <w:highlight w:val="white"/>
              </w:rPr>
              <w:t xml:space="preserve">Акционерное общество «Федеральная корпорация по развитию малого и среднего предпринимательства»; </w:t>
            </w:r>
            <w:r>
              <w:rPr>
                <w:sz w:val="20"/>
                <w:szCs w:val="20"/>
                <w:highlight w:val="white"/>
                <w:shd w:val="clear" w:color="auto" w:fill="FFFFFF"/>
              </w:rPr>
              <w:t>Управление федеральной налоговой службы России по Камчатскому краю;</w:t>
            </w:r>
          </w:p>
          <w:p w14:paraId="79CDE69C" w14:textId="77777777" w:rsidR="002027D2" w:rsidRDefault="006E658A">
            <w:pPr>
              <w:ind w:firstLine="37"/>
              <w:rPr>
                <w:sz w:val="20"/>
                <w:szCs w:val="20"/>
                <w:highlight w:val="white"/>
              </w:rPr>
            </w:pPr>
            <w:r>
              <w:rPr>
                <w:sz w:val="20"/>
                <w:szCs w:val="20"/>
                <w:highlight w:val="white"/>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w:t>
            </w:r>
            <w:r>
              <w:rPr>
                <w:sz w:val="20"/>
                <w:szCs w:val="20"/>
                <w:highlight w:val="white"/>
              </w:rPr>
              <w:t>,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2027D2" w14:paraId="5F95327A" w14:textId="77777777">
        <w:trPr>
          <w:jc w:val="center"/>
        </w:trPr>
        <w:tc>
          <w:tcPr>
            <w:tcW w:w="5000" w:type="pct"/>
            <w:gridSpan w:val="14"/>
          </w:tcPr>
          <w:p w14:paraId="1A7397D9" w14:textId="77777777" w:rsidR="002027D2" w:rsidRDefault="002027D2">
            <w:pPr>
              <w:rPr>
                <w:sz w:val="20"/>
                <w:szCs w:val="20"/>
                <w:highlight w:val="white"/>
              </w:rPr>
            </w:pPr>
          </w:p>
        </w:tc>
      </w:tr>
      <w:tr w:rsidR="002027D2" w14:paraId="167F1B6B" w14:textId="77777777">
        <w:trPr>
          <w:jc w:val="center"/>
        </w:trPr>
        <w:tc>
          <w:tcPr>
            <w:tcW w:w="5000" w:type="pct"/>
            <w:gridSpan w:val="14"/>
          </w:tcPr>
          <w:p w14:paraId="79BE5991" w14:textId="77777777" w:rsidR="002027D2" w:rsidRDefault="006E658A">
            <w:pPr>
              <w:ind w:firstLine="0"/>
              <w:rPr>
                <w:sz w:val="20"/>
                <w:szCs w:val="20"/>
                <w:highlight w:val="white"/>
              </w:rPr>
            </w:pPr>
            <w:r>
              <w:rPr>
                <w:sz w:val="20"/>
                <w:szCs w:val="20"/>
                <w:highlight w:val="white"/>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w:t>
            </w:r>
            <w:r>
              <w:rPr>
                <w:sz w:val="20"/>
                <w:szCs w:val="20"/>
                <w:highlight w:val="white"/>
              </w:rPr>
              <w:t>ставления, распространения персональных данных, а также от иных неправомерных действий в отношении персональных данных.</w:t>
            </w:r>
          </w:p>
        </w:tc>
      </w:tr>
      <w:tr w:rsidR="002027D2" w14:paraId="628EB491" w14:textId="77777777">
        <w:trPr>
          <w:trHeight w:val="70"/>
          <w:jc w:val="center"/>
        </w:trPr>
        <w:tc>
          <w:tcPr>
            <w:tcW w:w="5000" w:type="pct"/>
            <w:gridSpan w:val="14"/>
          </w:tcPr>
          <w:p w14:paraId="254BA892" w14:textId="77777777" w:rsidR="002027D2" w:rsidRDefault="002027D2">
            <w:pPr>
              <w:ind w:firstLine="0"/>
              <w:rPr>
                <w:sz w:val="20"/>
                <w:szCs w:val="20"/>
                <w:highlight w:val="white"/>
              </w:rPr>
            </w:pPr>
          </w:p>
        </w:tc>
      </w:tr>
      <w:tr w:rsidR="002027D2" w14:paraId="00848E56" w14:textId="77777777">
        <w:trPr>
          <w:trHeight w:val="1038"/>
          <w:jc w:val="center"/>
        </w:trPr>
        <w:tc>
          <w:tcPr>
            <w:tcW w:w="5000" w:type="pct"/>
            <w:gridSpan w:val="14"/>
          </w:tcPr>
          <w:p w14:paraId="17B1FC1D" w14:textId="77777777" w:rsidR="002027D2" w:rsidRDefault="006E658A">
            <w:pPr>
              <w:ind w:firstLine="0"/>
              <w:rPr>
                <w:sz w:val="20"/>
                <w:szCs w:val="20"/>
                <w:highlight w:val="white"/>
              </w:rPr>
            </w:pPr>
            <w:r>
              <w:rPr>
                <w:sz w:val="20"/>
                <w:szCs w:val="20"/>
                <w:highlight w:val="white"/>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221AB6B" w14:textId="77777777" w:rsidR="002027D2" w:rsidRDefault="002027D2">
            <w:pPr>
              <w:ind w:firstLine="0"/>
              <w:rPr>
                <w:sz w:val="20"/>
                <w:szCs w:val="20"/>
                <w:highlight w:val="white"/>
              </w:rPr>
            </w:pPr>
          </w:p>
          <w:p w14:paraId="00B9FB45" w14:textId="77777777" w:rsidR="002027D2" w:rsidRDefault="006E658A">
            <w:pPr>
              <w:ind w:firstLine="0"/>
              <w:rPr>
                <w:sz w:val="20"/>
                <w:szCs w:val="20"/>
                <w:highlight w:val="white"/>
              </w:rPr>
            </w:pPr>
            <w:r>
              <w:rPr>
                <w:sz w:val="20"/>
                <w:szCs w:val="20"/>
                <w:highlight w:val="white"/>
              </w:rPr>
              <w:t>Я предупрежден(а), что в сл</w:t>
            </w:r>
            <w:r>
              <w:rPr>
                <w:sz w:val="20"/>
                <w:szCs w:val="20"/>
                <w:highlight w:val="white"/>
              </w:rPr>
              <w:t>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9E93FE8" w14:textId="77777777" w:rsidR="002027D2" w:rsidRDefault="002027D2">
            <w:pPr>
              <w:ind w:firstLine="0"/>
              <w:rPr>
                <w:sz w:val="20"/>
                <w:szCs w:val="20"/>
                <w:highlight w:val="white"/>
              </w:rPr>
            </w:pPr>
          </w:p>
          <w:p w14:paraId="0445B02E" w14:textId="77777777" w:rsidR="002027D2" w:rsidRDefault="002027D2">
            <w:pPr>
              <w:ind w:firstLine="0"/>
              <w:rPr>
                <w:sz w:val="20"/>
                <w:szCs w:val="20"/>
                <w:highlight w:val="white"/>
              </w:rPr>
            </w:pPr>
          </w:p>
        </w:tc>
      </w:tr>
      <w:tr w:rsidR="002027D2" w14:paraId="427EBACA"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78552080" w14:textId="77777777" w:rsidR="002027D2" w:rsidRDefault="002027D2">
            <w:pPr>
              <w:jc w:val="center"/>
              <w:rPr>
                <w:sz w:val="20"/>
                <w:szCs w:val="20"/>
                <w:highlight w:val="white"/>
                <w:vertAlign w:val="superscript"/>
              </w:rPr>
            </w:pPr>
          </w:p>
        </w:tc>
        <w:tc>
          <w:tcPr>
            <w:tcW w:w="336" w:type="pct"/>
            <w:gridSpan w:val="3"/>
          </w:tcPr>
          <w:p w14:paraId="74CCD598" w14:textId="77777777" w:rsidR="002027D2" w:rsidRDefault="002027D2">
            <w:pPr>
              <w:jc w:val="center"/>
              <w:rPr>
                <w:sz w:val="20"/>
                <w:szCs w:val="20"/>
                <w:highlight w:val="white"/>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712B20C7" w14:textId="77777777" w:rsidR="002027D2" w:rsidRDefault="002027D2">
            <w:pPr>
              <w:jc w:val="center"/>
              <w:rPr>
                <w:sz w:val="20"/>
                <w:szCs w:val="20"/>
                <w:highlight w:val="white"/>
                <w:vertAlign w:val="superscript"/>
              </w:rPr>
            </w:pPr>
          </w:p>
        </w:tc>
        <w:tc>
          <w:tcPr>
            <w:tcW w:w="260" w:type="pct"/>
          </w:tcPr>
          <w:p w14:paraId="1E95562D" w14:textId="77777777" w:rsidR="002027D2" w:rsidRDefault="002027D2">
            <w:pPr>
              <w:jc w:val="center"/>
              <w:rPr>
                <w:sz w:val="20"/>
                <w:szCs w:val="20"/>
                <w:highlight w:val="white"/>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6217B4C4" w14:textId="77777777" w:rsidR="002027D2" w:rsidRDefault="002027D2">
            <w:pPr>
              <w:jc w:val="center"/>
              <w:rPr>
                <w:sz w:val="20"/>
                <w:szCs w:val="20"/>
                <w:highlight w:val="white"/>
                <w:vertAlign w:val="superscript"/>
              </w:rPr>
            </w:pPr>
          </w:p>
        </w:tc>
      </w:tr>
      <w:tr w:rsidR="002027D2" w14:paraId="43AE4BA4" w14:textId="77777777">
        <w:trPr>
          <w:jc w:val="center"/>
        </w:trPr>
        <w:tc>
          <w:tcPr>
            <w:tcW w:w="1721" w:type="pct"/>
            <w:gridSpan w:val="6"/>
          </w:tcPr>
          <w:p w14:paraId="12D0AD54" w14:textId="77777777" w:rsidR="002027D2" w:rsidRDefault="006E658A">
            <w:pPr>
              <w:jc w:val="center"/>
              <w:rPr>
                <w:sz w:val="20"/>
                <w:szCs w:val="20"/>
                <w:highlight w:val="white"/>
                <w:vertAlign w:val="superscript"/>
              </w:rPr>
            </w:pPr>
            <w:r>
              <w:rPr>
                <w:sz w:val="20"/>
                <w:szCs w:val="20"/>
                <w:highlight w:val="white"/>
                <w:vertAlign w:val="superscript"/>
              </w:rPr>
              <w:t>(дата)</w:t>
            </w:r>
          </w:p>
        </w:tc>
        <w:tc>
          <w:tcPr>
            <w:tcW w:w="336" w:type="pct"/>
            <w:gridSpan w:val="3"/>
          </w:tcPr>
          <w:p w14:paraId="6A96301A" w14:textId="77777777" w:rsidR="002027D2" w:rsidRDefault="002027D2">
            <w:pPr>
              <w:jc w:val="center"/>
              <w:rPr>
                <w:sz w:val="20"/>
                <w:szCs w:val="20"/>
                <w:highlight w:val="white"/>
                <w:vertAlign w:val="superscript"/>
              </w:rPr>
            </w:pPr>
          </w:p>
        </w:tc>
        <w:tc>
          <w:tcPr>
            <w:tcW w:w="1343" w:type="pct"/>
            <w:gridSpan w:val="2"/>
          </w:tcPr>
          <w:p w14:paraId="1EC04551" w14:textId="77777777" w:rsidR="002027D2" w:rsidRDefault="006E658A">
            <w:pPr>
              <w:jc w:val="center"/>
              <w:rPr>
                <w:sz w:val="20"/>
                <w:szCs w:val="20"/>
                <w:highlight w:val="white"/>
                <w:vertAlign w:val="superscript"/>
              </w:rPr>
            </w:pPr>
            <w:r>
              <w:rPr>
                <w:sz w:val="20"/>
                <w:szCs w:val="20"/>
                <w:highlight w:val="white"/>
                <w:vertAlign w:val="superscript"/>
              </w:rPr>
              <w:t>(подпись)</w:t>
            </w:r>
          </w:p>
        </w:tc>
        <w:tc>
          <w:tcPr>
            <w:tcW w:w="260" w:type="pct"/>
          </w:tcPr>
          <w:p w14:paraId="512FEF2B" w14:textId="77777777" w:rsidR="002027D2" w:rsidRDefault="002027D2">
            <w:pPr>
              <w:jc w:val="center"/>
              <w:rPr>
                <w:sz w:val="20"/>
                <w:szCs w:val="20"/>
                <w:highlight w:val="white"/>
                <w:vertAlign w:val="superscript"/>
              </w:rPr>
            </w:pPr>
          </w:p>
        </w:tc>
        <w:tc>
          <w:tcPr>
            <w:tcW w:w="1340" w:type="pct"/>
            <w:gridSpan w:val="2"/>
          </w:tcPr>
          <w:p w14:paraId="36F72E0C" w14:textId="77777777" w:rsidR="002027D2" w:rsidRDefault="006E658A">
            <w:pPr>
              <w:jc w:val="center"/>
              <w:rPr>
                <w:sz w:val="20"/>
                <w:szCs w:val="20"/>
                <w:highlight w:val="white"/>
                <w:vertAlign w:val="superscript"/>
              </w:rPr>
            </w:pPr>
            <w:r>
              <w:rPr>
                <w:sz w:val="20"/>
                <w:szCs w:val="20"/>
                <w:highlight w:val="white"/>
                <w:vertAlign w:val="superscript"/>
              </w:rPr>
              <w:t>(расшифровка подписи)</w:t>
            </w:r>
          </w:p>
        </w:tc>
      </w:tr>
    </w:tbl>
    <w:p w14:paraId="10989EC9" w14:textId="77777777" w:rsidR="002027D2" w:rsidRDefault="002027D2">
      <w:pPr>
        <w:rPr>
          <w:b/>
          <w:bCs/>
          <w:sz w:val="20"/>
          <w:szCs w:val="20"/>
          <w:highlight w:val="white"/>
        </w:rPr>
      </w:pPr>
    </w:p>
    <w:p w14:paraId="4A102E14" w14:textId="77777777" w:rsidR="002027D2" w:rsidRDefault="006E658A">
      <w:pPr>
        <w:rPr>
          <w:sz w:val="18"/>
          <w:szCs w:val="18"/>
          <w:highlight w:val="white"/>
        </w:rPr>
      </w:pPr>
      <w:r>
        <w:rPr>
          <w:b/>
          <w:bCs/>
          <w:sz w:val="20"/>
          <w:szCs w:val="20"/>
          <w:highlight w:val="white"/>
        </w:rPr>
        <w:t xml:space="preserve">* </w:t>
      </w:r>
      <w:r>
        <w:rPr>
          <w:sz w:val="18"/>
          <w:szCs w:val="18"/>
          <w:highlight w:val="white"/>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027D2" w14:paraId="4F06672E" w14:textId="77777777">
        <w:tc>
          <w:tcPr>
            <w:tcW w:w="5295" w:type="dxa"/>
          </w:tcPr>
          <w:p w14:paraId="2EDF01E6" w14:textId="1F0F1A4D" w:rsidR="002027D2" w:rsidRDefault="006E658A">
            <w:pPr>
              <w:pStyle w:val="af6"/>
              <w:tabs>
                <w:tab w:val="left" w:pos="426"/>
                <w:tab w:val="left" w:pos="567"/>
                <w:tab w:val="left" w:pos="1276"/>
              </w:tabs>
              <w:ind w:left="0" w:firstLine="0"/>
              <w:jc w:val="right"/>
              <w:rPr>
                <w:rFonts w:eastAsia="Times New Roman"/>
                <w:sz w:val="24"/>
                <w:szCs w:val="24"/>
                <w:highlight w:val="white"/>
              </w:rPr>
            </w:pPr>
            <w:r>
              <w:rPr>
                <w:b/>
                <w:bCs/>
                <w:sz w:val="18"/>
                <w:szCs w:val="18"/>
                <w:highlight w:val="white"/>
              </w:rPr>
              <w:lastRenderedPageBreak/>
              <w:br w:type="page" w:clear="all"/>
            </w:r>
            <w:r>
              <w:rPr>
                <w:sz w:val="18"/>
                <w:szCs w:val="18"/>
                <w:highlight w:val="white"/>
              </w:rPr>
              <w:br w:type="page" w:clear="all"/>
            </w:r>
          </w:p>
        </w:tc>
        <w:tc>
          <w:tcPr>
            <w:tcW w:w="4765" w:type="dxa"/>
          </w:tcPr>
          <w:p w14:paraId="3C589717" w14:textId="77777777" w:rsidR="002027D2" w:rsidRDefault="006E658A">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3 </w:t>
            </w:r>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43B11C83" w14:textId="77777777" w:rsidR="002027D2" w:rsidRDefault="002027D2">
      <w:pPr>
        <w:jc w:val="center"/>
        <w:rPr>
          <w:b/>
          <w:bCs/>
          <w:iCs/>
          <w:sz w:val="24"/>
          <w:szCs w:val="24"/>
          <w:highlight w:val="white"/>
        </w:rPr>
      </w:pPr>
    </w:p>
    <w:p w14:paraId="7C9FAE65" w14:textId="77777777" w:rsidR="002027D2" w:rsidRDefault="006E658A">
      <w:pPr>
        <w:jc w:val="center"/>
        <w:rPr>
          <w:bCs/>
          <w:iCs/>
          <w:sz w:val="24"/>
          <w:szCs w:val="24"/>
          <w:highlight w:val="white"/>
        </w:rPr>
      </w:pPr>
      <w:r>
        <w:rPr>
          <w:b/>
          <w:bCs/>
          <w:iCs/>
          <w:sz w:val="24"/>
          <w:szCs w:val="24"/>
          <w:highlight w:val="white"/>
        </w:rPr>
        <w:t xml:space="preserve">Сведения о соисполнителях* </w:t>
      </w:r>
    </w:p>
    <w:p w14:paraId="14F24C9C" w14:textId="77777777" w:rsidR="002027D2" w:rsidRDefault="002027D2">
      <w:pPr>
        <w:rPr>
          <w:bCs/>
          <w:iCs/>
          <w:sz w:val="24"/>
          <w:szCs w:val="24"/>
          <w:highlight w:val="white"/>
        </w:rPr>
      </w:pPr>
    </w:p>
    <w:p w14:paraId="2E71B026" w14:textId="77777777" w:rsidR="002027D2" w:rsidRDefault="002027D2">
      <w:pPr>
        <w:rPr>
          <w:bCs/>
          <w:iCs/>
          <w:sz w:val="24"/>
          <w:szCs w:val="24"/>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2027D2" w14:paraId="07555C59" w14:textId="77777777">
        <w:tc>
          <w:tcPr>
            <w:tcW w:w="5562" w:type="dxa"/>
          </w:tcPr>
          <w:p w14:paraId="5A7F737A" w14:textId="77777777" w:rsidR="002027D2" w:rsidRDefault="006E658A">
            <w:pPr>
              <w:ind w:firstLine="0"/>
              <w:rPr>
                <w:bCs/>
                <w:iCs/>
                <w:sz w:val="24"/>
                <w:szCs w:val="24"/>
                <w:highlight w:val="white"/>
              </w:rPr>
            </w:pPr>
            <w:bookmarkStart w:id="9" w:name="_Hlk203405105"/>
            <w:r>
              <w:rPr>
                <w:bCs/>
                <w:iCs/>
                <w:sz w:val="24"/>
                <w:szCs w:val="24"/>
                <w:highlight w:val="white"/>
              </w:rPr>
              <w:t>Наименование участника предварительного отбора:</w:t>
            </w:r>
          </w:p>
        </w:tc>
        <w:bookmarkEnd w:id="9"/>
        <w:tc>
          <w:tcPr>
            <w:tcW w:w="4536" w:type="dxa"/>
            <w:tcBorders>
              <w:bottom w:val="single" w:sz="4" w:space="0" w:color="auto"/>
            </w:tcBorders>
          </w:tcPr>
          <w:p w14:paraId="667DE8B5" w14:textId="77777777" w:rsidR="002027D2" w:rsidRDefault="002027D2">
            <w:pPr>
              <w:rPr>
                <w:bCs/>
                <w:iCs/>
                <w:sz w:val="24"/>
                <w:szCs w:val="24"/>
                <w:highlight w:val="white"/>
              </w:rPr>
            </w:pPr>
          </w:p>
        </w:tc>
      </w:tr>
      <w:tr w:rsidR="002027D2" w14:paraId="39CBF02F" w14:textId="77777777">
        <w:tc>
          <w:tcPr>
            <w:tcW w:w="10098" w:type="dxa"/>
            <w:gridSpan w:val="2"/>
            <w:tcBorders>
              <w:bottom w:val="single" w:sz="4" w:space="0" w:color="auto"/>
            </w:tcBorders>
          </w:tcPr>
          <w:p w14:paraId="70C467B8" w14:textId="77777777" w:rsidR="002027D2" w:rsidRDefault="002027D2">
            <w:pPr>
              <w:rPr>
                <w:bCs/>
                <w:iCs/>
                <w:sz w:val="24"/>
                <w:szCs w:val="24"/>
                <w:highlight w:val="white"/>
              </w:rPr>
            </w:pPr>
          </w:p>
        </w:tc>
      </w:tr>
    </w:tbl>
    <w:p w14:paraId="5FCA1C1B" w14:textId="77777777" w:rsidR="002027D2" w:rsidRDefault="002027D2">
      <w:pPr>
        <w:rPr>
          <w:bCs/>
          <w:iCs/>
          <w:sz w:val="24"/>
          <w:szCs w:val="24"/>
          <w:highlight w:val="white"/>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2027D2" w14:paraId="26D8F339" w14:textId="77777777">
        <w:trPr>
          <w:trHeight w:val="1257"/>
        </w:trPr>
        <w:tc>
          <w:tcPr>
            <w:tcW w:w="991" w:type="dxa"/>
            <w:vAlign w:val="center"/>
          </w:tcPr>
          <w:p w14:paraId="67A51A43" w14:textId="77777777" w:rsidR="002027D2" w:rsidRDefault="006E658A">
            <w:pPr>
              <w:ind w:firstLine="0"/>
              <w:rPr>
                <w:b/>
                <w:iCs/>
                <w:sz w:val="24"/>
                <w:szCs w:val="24"/>
                <w:highlight w:val="white"/>
              </w:rPr>
            </w:pPr>
            <w:r>
              <w:rPr>
                <w:b/>
                <w:iCs/>
                <w:sz w:val="24"/>
                <w:szCs w:val="24"/>
                <w:highlight w:val="white"/>
              </w:rPr>
              <w:br/>
              <w:t>№ п/п</w:t>
            </w:r>
          </w:p>
        </w:tc>
        <w:tc>
          <w:tcPr>
            <w:tcW w:w="3265" w:type="dxa"/>
            <w:vAlign w:val="center"/>
          </w:tcPr>
          <w:p w14:paraId="43ED701B" w14:textId="77777777" w:rsidR="002027D2" w:rsidRDefault="006E658A">
            <w:pPr>
              <w:ind w:firstLine="0"/>
              <w:jc w:val="center"/>
              <w:rPr>
                <w:b/>
                <w:iCs/>
                <w:sz w:val="24"/>
                <w:szCs w:val="24"/>
                <w:highlight w:val="white"/>
              </w:rPr>
            </w:pPr>
            <w:r>
              <w:rPr>
                <w:b/>
                <w:iCs/>
                <w:sz w:val="24"/>
                <w:szCs w:val="24"/>
                <w:highlight w:val="white"/>
              </w:rPr>
              <w:t>Наименование</w:t>
            </w:r>
          </w:p>
          <w:p w14:paraId="06F287A4" w14:textId="77777777" w:rsidR="002027D2" w:rsidRDefault="006E658A">
            <w:pPr>
              <w:ind w:firstLine="0"/>
              <w:jc w:val="center"/>
              <w:rPr>
                <w:b/>
                <w:iCs/>
                <w:sz w:val="24"/>
                <w:szCs w:val="24"/>
                <w:highlight w:val="white"/>
              </w:rPr>
            </w:pPr>
            <w:r>
              <w:rPr>
                <w:b/>
                <w:iCs/>
                <w:sz w:val="24"/>
                <w:szCs w:val="24"/>
                <w:highlight w:val="white"/>
              </w:rPr>
              <w:t>соисполнителя</w:t>
            </w:r>
          </w:p>
        </w:tc>
        <w:tc>
          <w:tcPr>
            <w:tcW w:w="3374" w:type="dxa"/>
            <w:vAlign w:val="center"/>
          </w:tcPr>
          <w:p w14:paraId="214A4B2A" w14:textId="77777777" w:rsidR="002027D2" w:rsidRDefault="006E658A">
            <w:pPr>
              <w:ind w:firstLine="0"/>
              <w:jc w:val="center"/>
              <w:rPr>
                <w:b/>
                <w:bCs/>
                <w:iCs/>
                <w:sz w:val="24"/>
                <w:szCs w:val="24"/>
                <w:highlight w:val="white"/>
              </w:rPr>
            </w:pPr>
            <w:r>
              <w:rPr>
                <w:b/>
                <w:iCs/>
                <w:sz w:val="24"/>
                <w:szCs w:val="24"/>
                <w:highlight w:val="white"/>
              </w:rPr>
              <w:t xml:space="preserve">Место </w:t>
            </w:r>
          </w:p>
          <w:p w14:paraId="3A3240A8" w14:textId="77777777" w:rsidR="002027D2" w:rsidRDefault="006E658A">
            <w:pPr>
              <w:ind w:firstLine="0"/>
              <w:jc w:val="center"/>
              <w:rPr>
                <w:b/>
                <w:bCs/>
                <w:sz w:val="24"/>
                <w:szCs w:val="24"/>
                <w:highlight w:val="white"/>
              </w:rPr>
            </w:pPr>
            <w:r>
              <w:rPr>
                <w:b/>
                <w:iCs/>
                <w:sz w:val="24"/>
                <w:szCs w:val="24"/>
                <w:highlight w:val="white"/>
              </w:rPr>
              <w:t>нахождения, фактический адрес, почтовый адрес, телефон, контактное лицо</w:t>
            </w:r>
          </w:p>
        </w:tc>
        <w:tc>
          <w:tcPr>
            <w:tcW w:w="2381" w:type="dxa"/>
            <w:vAlign w:val="center"/>
          </w:tcPr>
          <w:p w14:paraId="34E741ED" w14:textId="77777777" w:rsidR="002027D2" w:rsidRDefault="006E658A">
            <w:pPr>
              <w:ind w:hanging="8"/>
              <w:jc w:val="center"/>
              <w:rPr>
                <w:b/>
                <w:iCs/>
                <w:sz w:val="24"/>
                <w:szCs w:val="24"/>
                <w:highlight w:val="white"/>
              </w:rPr>
            </w:pPr>
            <w:r>
              <w:rPr>
                <w:b/>
                <w:iCs/>
                <w:sz w:val="24"/>
                <w:szCs w:val="24"/>
                <w:highlight w:val="white"/>
              </w:rPr>
              <w:t>Вид услуг</w:t>
            </w:r>
          </w:p>
        </w:tc>
      </w:tr>
      <w:tr w:rsidR="002027D2" w14:paraId="670C6D9C" w14:textId="77777777">
        <w:trPr>
          <w:trHeight w:val="298"/>
        </w:trPr>
        <w:tc>
          <w:tcPr>
            <w:tcW w:w="991" w:type="dxa"/>
            <w:vAlign w:val="center"/>
          </w:tcPr>
          <w:p w14:paraId="6BF7882D" w14:textId="77777777" w:rsidR="002027D2" w:rsidRDefault="002027D2">
            <w:pPr>
              <w:rPr>
                <w:bCs/>
                <w:iCs/>
                <w:sz w:val="24"/>
                <w:szCs w:val="24"/>
                <w:highlight w:val="white"/>
              </w:rPr>
            </w:pPr>
          </w:p>
        </w:tc>
        <w:tc>
          <w:tcPr>
            <w:tcW w:w="3265" w:type="dxa"/>
            <w:vAlign w:val="center"/>
          </w:tcPr>
          <w:p w14:paraId="12302893" w14:textId="77777777" w:rsidR="002027D2" w:rsidRDefault="002027D2">
            <w:pPr>
              <w:rPr>
                <w:bCs/>
                <w:iCs/>
                <w:sz w:val="24"/>
                <w:szCs w:val="24"/>
                <w:highlight w:val="white"/>
              </w:rPr>
            </w:pPr>
          </w:p>
        </w:tc>
        <w:tc>
          <w:tcPr>
            <w:tcW w:w="3374" w:type="dxa"/>
            <w:vAlign w:val="center"/>
          </w:tcPr>
          <w:p w14:paraId="5C915D8D" w14:textId="77777777" w:rsidR="002027D2" w:rsidRDefault="002027D2">
            <w:pPr>
              <w:rPr>
                <w:bCs/>
                <w:iCs/>
                <w:sz w:val="24"/>
                <w:szCs w:val="24"/>
                <w:highlight w:val="white"/>
              </w:rPr>
            </w:pPr>
          </w:p>
        </w:tc>
        <w:tc>
          <w:tcPr>
            <w:tcW w:w="2381" w:type="dxa"/>
          </w:tcPr>
          <w:p w14:paraId="4FBED55F" w14:textId="77777777" w:rsidR="002027D2" w:rsidRDefault="002027D2">
            <w:pPr>
              <w:rPr>
                <w:bCs/>
                <w:iCs/>
                <w:sz w:val="24"/>
                <w:szCs w:val="24"/>
                <w:highlight w:val="white"/>
              </w:rPr>
            </w:pPr>
          </w:p>
        </w:tc>
      </w:tr>
      <w:tr w:rsidR="002027D2" w14:paraId="20CA917E" w14:textId="77777777">
        <w:trPr>
          <w:trHeight w:val="282"/>
        </w:trPr>
        <w:tc>
          <w:tcPr>
            <w:tcW w:w="991" w:type="dxa"/>
            <w:vAlign w:val="center"/>
          </w:tcPr>
          <w:p w14:paraId="62D5DA2D" w14:textId="77777777" w:rsidR="002027D2" w:rsidRDefault="002027D2">
            <w:pPr>
              <w:rPr>
                <w:bCs/>
                <w:iCs/>
                <w:sz w:val="24"/>
                <w:szCs w:val="24"/>
                <w:highlight w:val="white"/>
              </w:rPr>
            </w:pPr>
          </w:p>
        </w:tc>
        <w:tc>
          <w:tcPr>
            <w:tcW w:w="3265" w:type="dxa"/>
            <w:vAlign w:val="center"/>
          </w:tcPr>
          <w:p w14:paraId="411FEEC0" w14:textId="77777777" w:rsidR="002027D2" w:rsidRDefault="002027D2">
            <w:pPr>
              <w:rPr>
                <w:bCs/>
                <w:iCs/>
                <w:sz w:val="24"/>
                <w:szCs w:val="24"/>
                <w:highlight w:val="white"/>
              </w:rPr>
            </w:pPr>
          </w:p>
        </w:tc>
        <w:tc>
          <w:tcPr>
            <w:tcW w:w="3374" w:type="dxa"/>
            <w:vAlign w:val="center"/>
          </w:tcPr>
          <w:p w14:paraId="01172601" w14:textId="77777777" w:rsidR="002027D2" w:rsidRDefault="002027D2">
            <w:pPr>
              <w:rPr>
                <w:bCs/>
                <w:iCs/>
                <w:sz w:val="24"/>
                <w:szCs w:val="24"/>
                <w:highlight w:val="white"/>
              </w:rPr>
            </w:pPr>
          </w:p>
        </w:tc>
        <w:tc>
          <w:tcPr>
            <w:tcW w:w="2381" w:type="dxa"/>
          </w:tcPr>
          <w:p w14:paraId="70199734" w14:textId="77777777" w:rsidR="002027D2" w:rsidRDefault="002027D2">
            <w:pPr>
              <w:rPr>
                <w:bCs/>
                <w:iCs/>
                <w:sz w:val="24"/>
                <w:szCs w:val="24"/>
                <w:highlight w:val="white"/>
              </w:rPr>
            </w:pPr>
          </w:p>
        </w:tc>
      </w:tr>
      <w:tr w:rsidR="002027D2" w14:paraId="3E2908C7" w14:textId="77777777">
        <w:trPr>
          <w:trHeight w:val="298"/>
        </w:trPr>
        <w:tc>
          <w:tcPr>
            <w:tcW w:w="991" w:type="dxa"/>
            <w:vAlign w:val="center"/>
          </w:tcPr>
          <w:p w14:paraId="163C477F" w14:textId="77777777" w:rsidR="002027D2" w:rsidRDefault="002027D2">
            <w:pPr>
              <w:rPr>
                <w:bCs/>
                <w:iCs/>
                <w:sz w:val="24"/>
                <w:szCs w:val="24"/>
                <w:highlight w:val="white"/>
              </w:rPr>
            </w:pPr>
          </w:p>
        </w:tc>
        <w:tc>
          <w:tcPr>
            <w:tcW w:w="3265" w:type="dxa"/>
            <w:vAlign w:val="center"/>
          </w:tcPr>
          <w:p w14:paraId="218F99DF" w14:textId="77777777" w:rsidR="002027D2" w:rsidRDefault="002027D2">
            <w:pPr>
              <w:rPr>
                <w:bCs/>
                <w:iCs/>
                <w:sz w:val="24"/>
                <w:szCs w:val="24"/>
                <w:highlight w:val="white"/>
              </w:rPr>
            </w:pPr>
          </w:p>
        </w:tc>
        <w:tc>
          <w:tcPr>
            <w:tcW w:w="3374" w:type="dxa"/>
            <w:vAlign w:val="center"/>
          </w:tcPr>
          <w:p w14:paraId="1D0EC579" w14:textId="77777777" w:rsidR="002027D2" w:rsidRDefault="002027D2">
            <w:pPr>
              <w:rPr>
                <w:bCs/>
                <w:iCs/>
                <w:sz w:val="24"/>
                <w:szCs w:val="24"/>
                <w:highlight w:val="white"/>
              </w:rPr>
            </w:pPr>
          </w:p>
        </w:tc>
        <w:tc>
          <w:tcPr>
            <w:tcW w:w="2381" w:type="dxa"/>
          </w:tcPr>
          <w:p w14:paraId="5ABA750B" w14:textId="77777777" w:rsidR="002027D2" w:rsidRDefault="002027D2">
            <w:pPr>
              <w:rPr>
                <w:bCs/>
                <w:iCs/>
                <w:sz w:val="24"/>
                <w:szCs w:val="24"/>
                <w:highlight w:val="white"/>
              </w:rPr>
            </w:pPr>
          </w:p>
        </w:tc>
      </w:tr>
    </w:tbl>
    <w:p w14:paraId="474295B5" w14:textId="77777777" w:rsidR="002027D2" w:rsidRDefault="002027D2">
      <w:pPr>
        <w:rPr>
          <w:bCs/>
          <w:iCs/>
          <w:sz w:val="24"/>
          <w:szCs w:val="24"/>
          <w:highlight w:val="white"/>
        </w:rPr>
      </w:pPr>
    </w:p>
    <w:p w14:paraId="60760B4E" w14:textId="77777777" w:rsidR="002027D2" w:rsidRDefault="002027D2">
      <w:pPr>
        <w:rPr>
          <w:bCs/>
          <w:iCs/>
          <w:sz w:val="24"/>
          <w:szCs w:val="24"/>
          <w:highlight w:val="white"/>
        </w:rPr>
      </w:pPr>
    </w:p>
    <w:p w14:paraId="2B9CA546" w14:textId="77777777" w:rsidR="002027D2" w:rsidRDefault="002027D2">
      <w:pPr>
        <w:shd w:val="clear" w:color="auto" w:fill="FFFFFF"/>
        <w:ind w:firstLine="0"/>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027D2" w14:paraId="095D374E" w14:textId="77777777">
        <w:tc>
          <w:tcPr>
            <w:tcW w:w="3823" w:type="dxa"/>
            <w:tcBorders>
              <w:bottom w:val="single" w:sz="4" w:space="0" w:color="auto"/>
            </w:tcBorders>
          </w:tcPr>
          <w:p w14:paraId="337D4486" w14:textId="77777777" w:rsidR="002027D2" w:rsidRDefault="002027D2">
            <w:pPr>
              <w:ind w:firstLine="0"/>
              <w:rPr>
                <w:rFonts w:eastAsia="Times New Roman"/>
                <w:sz w:val="24"/>
                <w:szCs w:val="24"/>
                <w:highlight w:val="white"/>
              </w:rPr>
            </w:pPr>
          </w:p>
        </w:tc>
        <w:tc>
          <w:tcPr>
            <w:tcW w:w="283" w:type="dxa"/>
          </w:tcPr>
          <w:p w14:paraId="67BA9734" w14:textId="77777777" w:rsidR="002027D2" w:rsidRDefault="002027D2">
            <w:pPr>
              <w:ind w:firstLine="0"/>
              <w:rPr>
                <w:rFonts w:eastAsia="Times New Roman"/>
                <w:sz w:val="24"/>
                <w:szCs w:val="24"/>
                <w:highlight w:val="white"/>
              </w:rPr>
            </w:pPr>
          </w:p>
        </w:tc>
        <w:tc>
          <w:tcPr>
            <w:tcW w:w="1985" w:type="dxa"/>
            <w:tcBorders>
              <w:bottom w:val="single" w:sz="4" w:space="0" w:color="auto"/>
            </w:tcBorders>
          </w:tcPr>
          <w:p w14:paraId="7C478D83" w14:textId="77777777" w:rsidR="002027D2" w:rsidRDefault="002027D2">
            <w:pPr>
              <w:ind w:firstLine="0"/>
              <w:rPr>
                <w:rFonts w:eastAsia="Times New Roman"/>
                <w:sz w:val="24"/>
                <w:szCs w:val="24"/>
                <w:highlight w:val="white"/>
              </w:rPr>
            </w:pPr>
          </w:p>
        </w:tc>
        <w:tc>
          <w:tcPr>
            <w:tcW w:w="283" w:type="dxa"/>
          </w:tcPr>
          <w:p w14:paraId="600CE2CF" w14:textId="77777777" w:rsidR="002027D2" w:rsidRDefault="002027D2">
            <w:pPr>
              <w:ind w:firstLine="0"/>
              <w:rPr>
                <w:rFonts w:eastAsia="Times New Roman"/>
                <w:sz w:val="24"/>
                <w:szCs w:val="24"/>
                <w:highlight w:val="white"/>
              </w:rPr>
            </w:pPr>
          </w:p>
        </w:tc>
        <w:tc>
          <w:tcPr>
            <w:tcW w:w="2971" w:type="dxa"/>
            <w:tcBorders>
              <w:bottom w:val="single" w:sz="4" w:space="0" w:color="auto"/>
            </w:tcBorders>
          </w:tcPr>
          <w:p w14:paraId="696601BA" w14:textId="77777777" w:rsidR="002027D2" w:rsidRDefault="002027D2">
            <w:pPr>
              <w:ind w:firstLine="0"/>
              <w:rPr>
                <w:rFonts w:eastAsia="Times New Roman"/>
                <w:sz w:val="24"/>
                <w:szCs w:val="24"/>
                <w:highlight w:val="white"/>
              </w:rPr>
            </w:pPr>
          </w:p>
        </w:tc>
      </w:tr>
      <w:tr w:rsidR="002027D2" w14:paraId="19420C62" w14:textId="77777777">
        <w:tc>
          <w:tcPr>
            <w:tcW w:w="3823" w:type="dxa"/>
            <w:tcBorders>
              <w:top w:val="single" w:sz="4" w:space="0" w:color="auto"/>
            </w:tcBorders>
          </w:tcPr>
          <w:p w14:paraId="581F730B" w14:textId="77777777" w:rsidR="002027D2" w:rsidRDefault="006E658A">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(должность)</w:t>
            </w:r>
          </w:p>
        </w:tc>
        <w:tc>
          <w:tcPr>
            <w:tcW w:w="283" w:type="dxa"/>
          </w:tcPr>
          <w:p w14:paraId="498D4051" w14:textId="77777777" w:rsidR="002027D2" w:rsidRDefault="002027D2">
            <w:pPr>
              <w:ind w:firstLine="0"/>
              <w:rPr>
                <w:rFonts w:eastAsia="Times New Roman"/>
                <w:sz w:val="24"/>
                <w:szCs w:val="24"/>
                <w:highlight w:val="white"/>
              </w:rPr>
            </w:pPr>
          </w:p>
        </w:tc>
        <w:tc>
          <w:tcPr>
            <w:tcW w:w="1985" w:type="dxa"/>
            <w:tcBorders>
              <w:top w:val="single" w:sz="4" w:space="0" w:color="auto"/>
            </w:tcBorders>
          </w:tcPr>
          <w:p w14:paraId="4AE93CAA" w14:textId="77777777" w:rsidR="002027D2" w:rsidRDefault="006E658A">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(подпись)</w:t>
            </w:r>
          </w:p>
        </w:tc>
        <w:tc>
          <w:tcPr>
            <w:tcW w:w="283" w:type="dxa"/>
          </w:tcPr>
          <w:p w14:paraId="70C92C68" w14:textId="77777777" w:rsidR="002027D2" w:rsidRDefault="002027D2">
            <w:pPr>
              <w:ind w:firstLine="0"/>
              <w:rPr>
                <w:rFonts w:eastAsia="Times New Roman"/>
                <w:sz w:val="24"/>
                <w:szCs w:val="24"/>
                <w:highlight w:val="white"/>
              </w:rPr>
            </w:pPr>
          </w:p>
        </w:tc>
        <w:tc>
          <w:tcPr>
            <w:tcW w:w="2971" w:type="dxa"/>
            <w:tcBorders>
              <w:top w:val="single" w:sz="4" w:space="0" w:color="auto"/>
            </w:tcBorders>
          </w:tcPr>
          <w:p w14:paraId="70B98C23" w14:textId="77777777" w:rsidR="002027D2" w:rsidRDefault="006E658A">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(расшифровка подписи)</w:t>
            </w:r>
          </w:p>
        </w:tc>
      </w:tr>
    </w:tbl>
    <w:p w14:paraId="15E1D436" w14:textId="77777777" w:rsidR="002027D2" w:rsidRDefault="006E658A">
      <w:pPr>
        <w:shd w:val="clear" w:color="auto" w:fill="FFFFFF"/>
        <w:ind w:firstLine="0"/>
        <w:rPr>
          <w:rFonts w:eastAsia="Times New Roman"/>
          <w:sz w:val="24"/>
          <w:szCs w:val="24"/>
          <w:highlight w:val="white"/>
        </w:rPr>
      </w:pPr>
      <w:r>
        <w:rPr>
          <w:rFonts w:eastAsia="Times New Roman"/>
          <w:sz w:val="24"/>
          <w:szCs w:val="24"/>
          <w:highlight w:val="white"/>
          <w:lang w:eastAsia="ru-RU"/>
        </w:rPr>
        <w:t>«______»_____________20____</w:t>
      </w:r>
    </w:p>
    <w:p w14:paraId="1396CF78" w14:textId="77777777" w:rsidR="002027D2" w:rsidRDefault="002027D2">
      <w:pPr>
        <w:shd w:val="clear" w:color="auto" w:fill="FFFFFF"/>
        <w:ind w:firstLine="0"/>
        <w:rPr>
          <w:rFonts w:eastAsia="Times New Roman"/>
          <w:sz w:val="24"/>
          <w:szCs w:val="24"/>
          <w:highlight w:val="white"/>
        </w:rPr>
      </w:pPr>
    </w:p>
    <w:p w14:paraId="1BA1FCBF" w14:textId="77777777" w:rsidR="002027D2" w:rsidRDefault="006E658A">
      <w:pPr>
        <w:shd w:val="clear" w:color="auto" w:fill="FFFFFF"/>
        <w:ind w:firstLine="0"/>
        <w:rPr>
          <w:rFonts w:eastAsia="Times New Roman"/>
          <w:sz w:val="24"/>
          <w:szCs w:val="24"/>
          <w:highlight w:val="white"/>
        </w:rPr>
      </w:pPr>
      <w:r>
        <w:rPr>
          <w:rFonts w:eastAsia="Times New Roman"/>
          <w:sz w:val="24"/>
          <w:szCs w:val="24"/>
          <w:highlight w:val="white"/>
          <w:lang w:eastAsia="ru-RU"/>
        </w:rPr>
        <w:t>М.П. (при наличии)</w:t>
      </w:r>
    </w:p>
    <w:p w14:paraId="3069F02C" w14:textId="77777777" w:rsidR="002027D2" w:rsidRDefault="002027D2">
      <w:pPr>
        <w:rPr>
          <w:bCs/>
          <w:iCs/>
          <w:sz w:val="20"/>
          <w:szCs w:val="20"/>
          <w:highlight w:val="white"/>
        </w:rPr>
      </w:pPr>
    </w:p>
    <w:p w14:paraId="6B2F9815" w14:textId="77777777" w:rsidR="002027D2" w:rsidRDefault="002027D2">
      <w:pPr>
        <w:rPr>
          <w:bCs/>
          <w:iCs/>
          <w:sz w:val="20"/>
          <w:szCs w:val="20"/>
          <w:highlight w:val="white"/>
        </w:rPr>
      </w:pPr>
    </w:p>
    <w:p w14:paraId="1BEA3E24" w14:textId="77777777" w:rsidR="002027D2" w:rsidRDefault="002027D2">
      <w:pPr>
        <w:jc w:val="center"/>
        <w:rPr>
          <w:b/>
          <w:bCs/>
          <w:iCs/>
          <w:sz w:val="24"/>
          <w:szCs w:val="24"/>
          <w:highlight w:val="white"/>
        </w:rPr>
      </w:pPr>
    </w:p>
    <w:p w14:paraId="045E9CC2" w14:textId="77777777" w:rsidR="002027D2" w:rsidRDefault="002027D2">
      <w:pPr>
        <w:jc w:val="center"/>
        <w:rPr>
          <w:b/>
          <w:bCs/>
          <w:iCs/>
          <w:sz w:val="24"/>
          <w:szCs w:val="24"/>
          <w:highlight w:val="white"/>
        </w:rPr>
      </w:pPr>
    </w:p>
    <w:p w14:paraId="3CB0825D" w14:textId="77777777" w:rsidR="002027D2" w:rsidRDefault="002027D2">
      <w:pPr>
        <w:jc w:val="center"/>
        <w:rPr>
          <w:b/>
          <w:bCs/>
          <w:iCs/>
          <w:sz w:val="24"/>
          <w:szCs w:val="24"/>
          <w:highlight w:val="white"/>
        </w:rPr>
      </w:pPr>
    </w:p>
    <w:p w14:paraId="5A85F2FD" w14:textId="77777777" w:rsidR="002027D2" w:rsidRDefault="002027D2">
      <w:pPr>
        <w:jc w:val="center"/>
        <w:rPr>
          <w:b/>
          <w:bCs/>
          <w:iCs/>
          <w:sz w:val="24"/>
          <w:szCs w:val="24"/>
          <w:highlight w:val="white"/>
        </w:rPr>
      </w:pPr>
    </w:p>
    <w:p w14:paraId="5FC7BF81" w14:textId="77777777" w:rsidR="002027D2" w:rsidRDefault="002027D2">
      <w:pPr>
        <w:jc w:val="center"/>
        <w:rPr>
          <w:b/>
          <w:bCs/>
          <w:iCs/>
          <w:sz w:val="24"/>
          <w:szCs w:val="24"/>
          <w:highlight w:val="white"/>
        </w:rPr>
      </w:pPr>
    </w:p>
    <w:p w14:paraId="0D0AB1C6" w14:textId="77777777" w:rsidR="002027D2" w:rsidRDefault="002027D2">
      <w:pPr>
        <w:jc w:val="center"/>
        <w:rPr>
          <w:b/>
          <w:bCs/>
          <w:iCs/>
          <w:sz w:val="24"/>
          <w:szCs w:val="24"/>
          <w:highlight w:val="white"/>
        </w:rPr>
      </w:pPr>
    </w:p>
    <w:p w14:paraId="6E52C0B5" w14:textId="77777777" w:rsidR="002027D2" w:rsidRDefault="002027D2">
      <w:pPr>
        <w:jc w:val="center"/>
        <w:rPr>
          <w:b/>
          <w:bCs/>
          <w:iCs/>
          <w:sz w:val="24"/>
          <w:szCs w:val="24"/>
          <w:highlight w:val="white"/>
        </w:rPr>
      </w:pPr>
    </w:p>
    <w:p w14:paraId="77B7E067" w14:textId="77777777" w:rsidR="002027D2" w:rsidRDefault="002027D2">
      <w:pPr>
        <w:jc w:val="center"/>
        <w:rPr>
          <w:b/>
          <w:bCs/>
          <w:iCs/>
          <w:sz w:val="24"/>
          <w:szCs w:val="24"/>
          <w:highlight w:val="white"/>
        </w:rPr>
      </w:pPr>
    </w:p>
    <w:p w14:paraId="6428CAF9" w14:textId="77777777" w:rsidR="002027D2" w:rsidRDefault="002027D2">
      <w:pPr>
        <w:jc w:val="center"/>
        <w:rPr>
          <w:b/>
          <w:bCs/>
          <w:iCs/>
          <w:sz w:val="24"/>
          <w:szCs w:val="24"/>
          <w:highlight w:val="white"/>
        </w:rPr>
      </w:pPr>
    </w:p>
    <w:p w14:paraId="0BFFA088" w14:textId="77777777" w:rsidR="002027D2" w:rsidRDefault="002027D2">
      <w:pPr>
        <w:jc w:val="center"/>
        <w:rPr>
          <w:b/>
          <w:bCs/>
          <w:iCs/>
          <w:sz w:val="24"/>
          <w:szCs w:val="24"/>
          <w:highlight w:val="white"/>
        </w:rPr>
      </w:pPr>
    </w:p>
    <w:p w14:paraId="68BE2E5C" w14:textId="77777777" w:rsidR="002027D2" w:rsidRDefault="002027D2">
      <w:pPr>
        <w:jc w:val="center"/>
        <w:rPr>
          <w:b/>
          <w:bCs/>
          <w:iCs/>
          <w:sz w:val="24"/>
          <w:szCs w:val="24"/>
          <w:highlight w:val="white"/>
        </w:rPr>
      </w:pPr>
    </w:p>
    <w:p w14:paraId="63057F06" w14:textId="77777777" w:rsidR="002027D2" w:rsidRDefault="002027D2">
      <w:pPr>
        <w:jc w:val="center"/>
        <w:rPr>
          <w:b/>
          <w:bCs/>
          <w:iCs/>
          <w:sz w:val="24"/>
          <w:szCs w:val="24"/>
          <w:highlight w:val="white"/>
        </w:rPr>
      </w:pPr>
    </w:p>
    <w:p w14:paraId="64E6EFD4" w14:textId="77777777" w:rsidR="002027D2" w:rsidRDefault="002027D2">
      <w:pPr>
        <w:jc w:val="center"/>
        <w:rPr>
          <w:b/>
          <w:bCs/>
          <w:iCs/>
          <w:sz w:val="24"/>
          <w:szCs w:val="24"/>
          <w:highlight w:val="white"/>
        </w:rPr>
      </w:pPr>
    </w:p>
    <w:p w14:paraId="0A8B9261" w14:textId="77777777" w:rsidR="002027D2" w:rsidRDefault="002027D2">
      <w:pPr>
        <w:jc w:val="center"/>
        <w:rPr>
          <w:b/>
          <w:bCs/>
          <w:iCs/>
          <w:sz w:val="24"/>
          <w:szCs w:val="24"/>
          <w:highlight w:val="white"/>
        </w:rPr>
      </w:pPr>
    </w:p>
    <w:p w14:paraId="277B381B" w14:textId="77777777" w:rsidR="002027D2" w:rsidRDefault="002027D2">
      <w:pPr>
        <w:jc w:val="center"/>
        <w:rPr>
          <w:b/>
          <w:bCs/>
          <w:iCs/>
          <w:sz w:val="24"/>
          <w:szCs w:val="24"/>
          <w:highlight w:val="white"/>
        </w:rPr>
      </w:pPr>
    </w:p>
    <w:p w14:paraId="3D24255F" w14:textId="77777777" w:rsidR="002027D2" w:rsidRDefault="002027D2">
      <w:pPr>
        <w:jc w:val="center"/>
        <w:rPr>
          <w:b/>
          <w:bCs/>
          <w:iCs/>
          <w:sz w:val="24"/>
          <w:szCs w:val="24"/>
          <w:highlight w:val="white"/>
        </w:rPr>
      </w:pPr>
    </w:p>
    <w:p w14:paraId="2EBA84E1" w14:textId="77777777" w:rsidR="002027D2" w:rsidRDefault="002027D2">
      <w:pPr>
        <w:jc w:val="center"/>
        <w:rPr>
          <w:b/>
          <w:bCs/>
          <w:iCs/>
          <w:sz w:val="24"/>
          <w:szCs w:val="24"/>
          <w:highlight w:val="white"/>
        </w:rPr>
      </w:pPr>
    </w:p>
    <w:p w14:paraId="44887DA3" w14:textId="77777777" w:rsidR="002027D2" w:rsidRDefault="002027D2">
      <w:pPr>
        <w:jc w:val="center"/>
        <w:rPr>
          <w:b/>
          <w:bCs/>
          <w:iCs/>
          <w:sz w:val="24"/>
          <w:szCs w:val="24"/>
          <w:highlight w:val="white"/>
        </w:rPr>
      </w:pPr>
    </w:p>
    <w:p w14:paraId="43489E25" w14:textId="77777777" w:rsidR="002027D2" w:rsidRDefault="002027D2">
      <w:pPr>
        <w:jc w:val="center"/>
        <w:rPr>
          <w:b/>
          <w:bCs/>
          <w:iCs/>
          <w:sz w:val="24"/>
          <w:szCs w:val="24"/>
          <w:highlight w:val="white"/>
        </w:rPr>
      </w:pPr>
    </w:p>
    <w:p w14:paraId="53E7D9AA" w14:textId="77777777" w:rsidR="002027D2" w:rsidRDefault="002027D2">
      <w:pPr>
        <w:jc w:val="center"/>
        <w:rPr>
          <w:b/>
          <w:bCs/>
          <w:iCs/>
          <w:sz w:val="24"/>
          <w:szCs w:val="24"/>
          <w:highlight w:val="white"/>
        </w:rPr>
      </w:pPr>
    </w:p>
    <w:p w14:paraId="00964200" w14:textId="77777777" w:rsidR="002027D2" w:rsidRDefault="002027D2">
      <w:pPr>
        <w:jc w:val="center"/>
        <w:rPr>
          <w:b/>
          <w:bCs/>
          <w:iCs/>
          <w:sz w:val="24"/>
          <w:szCs w:val="24"/>
          <w:highlight w:val="white"/>
        </w:rPr>
      </w:pPr>
    </w:p>
    <w:p w14:paraId="1F6EBB6A" w14:textId="77777777" w:rsidR="002027D2" w:rsidRDefault="002027D2">
      <w:pPr>
        <w:jc w:val="center"/>
        <w:rPr>
          <w:b/>
          <w:bCs/>
          <w:iCs/>
          <w:sz w:val="24"/>
          <w:szCs w:val="24"/>
          <w:highlight w:val="white"/>
        </w:rPr>
      </w:pPr>
    </w:p>
    <w:p w14:paraId="76189AF0" w14:textId="77777777" w:rsidR="002027D2" w:rsidRDefault="002027D2">
      <w:pPr>
        <w:jc w:val="center"/>
        <w:rPr>
          <w:b/>
          <w:bCs/>
          <w:iCs/>
          <w:sz w:val="24"/>
          <w:szCs w:val="24"/>
          <w:highlight w:val="white"/>
        </w:rPr>
      </w:pPr>
    </w:p>
    <w:p w14:paraId="28FCCED4" w14:textId="77777777" w:rsidR="002027D2" w:rsidRDefault="002027D2">
      <w:pPr>
        <w:jc w:val="center"/>
        <w:rPr>
          <w:b/>
          <w:bCs/>
          <w:iCs/>
          <w:sz w:val="24"/>
          <w:szCs w:val="24"/>
          <w:highlight w:val="white"/>
        </w:rPr>
      </w:pPr>
    </w:p>
    <w:p w14:paraId="059770F6" w14:textId="77777777" w:rsidR="002027D2" w:rsidRDefault="002027D2">
      <w:pPr>
        <w:jc w:val="center"/>
        <w:rPr>
          <w:b/>
          <w:bCs/>
          <w:iCs/>
          <w:sz w:val="24"/>
          <w:szCs w:val="24"/>
          <w:highlight w:val="white"/>
        </w:rPr>
      </w:pPr>
    </w:p>
    <w:p w14:paraId="1DD54DF5" w14:textId="77777777" w:rsidR="002027D2" w:rsidRDefault="002027D2">
      <w:pPr>
        <w:jc w:val="center"/>
        <w:rPr>
          <w:b/>
          <w:bCs/>
          <w:iCs/>
          <w:sz w:val="24"/>
          <w:szCs w:val="24"/>
          <w:highlight w:val="white"/>
        </w:rPr>
      </w:pPr>
    </w:p>
    <w:p w14:paraId="1B1C7983" w14:textId="77777777" w:rsidR="002027D2" w:rsidRDefault="002027D2">
      <w:pPr>
        <w:jc w:val="center"/>
        <w:rPr>
          <w:b/>
          <w:bCs/>
          <w:iCs/>
          <w:sz w:val="24"/>
          <w:szCs w:val="24"/>
          <w:highlight w:val="white"/>
        </w:rPr>
      </w:pPr>
    </w:p>
    <w:p w14:paraId="2E6E5156" w14:textId="77777777" w:rsidR="002027D2" w:rsidRDefault="002027D2">
      <w:pPr>
        <w:ind w:firstLine="0"/>
        <w:jc w:val="center"/>
        <w:rPr>
          <w:b/>
          <w:bCs/>
          <w:iCs/>
          <w:sz w:val="24"/>
          <w:szCs w:val="24"/>
          <w:highlight w:val="white"/>
        </w:rPr>
      </w:pPr>
    </w:p>
    <w:p w14:paraId="5933134D" w14:textId="77777777" w:rsidR="002027D2" w:rsidRDefault="006E658A">
      <w:pPr>
        <w:ind w:firstLine="0"/>
        <w:rPr>
          <w:b/>
          <w:bCs/>
          <w:iCs/>
          <w:sz w:val="20"/>
          <w:szCs w:val="20"/>
          <w:highlight w:val="white"/>
        </w:rPr>
      </w:pPr>
      <w:r>
        <w:rPr>
          <w:bCs/>
          <w:iCs/>
          <w:sz w:val="16"/>
          <w:szCs w:val="16"/>
          <w:highlight w:val="white"/>
        </w:rPr>
        <w:t>* Приложение обязательно к заполнению, при отсутствии соисполнителей, следует указать их отсутствие.</w:t>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027D2" w14:paraId="7A77F145" w14:textId="77777777">
        <w:tc>
          <w:tcPr>
            <w:tcW w:w="5295" w:type="dxa"/>
          </w:tcPr>
          <w:p w14:paraId="1778609E" w14:textId="77777777" w:rsidR="002027D2" w:rsidRDefault="006E658A">
            <w:pPr>
              <w:pStyle w:val="af6"/>
              <w:tabs>
                <w:tab w:val="left" w:pos="426"/>
                <w:tab w:val="left" w:pos="567"/>
                <w:tab w:val="left" w:pos="1276"/>
              </w:tabs>
              <w:ind w:left="0" w:firstLine="0"/>
              <w:jc w:val="right"/>
              <w:rPr>
                <w:highlight w:val="white"/>
              </w:rPr>
            </w:pPr>
            <w:r>
              <w:rPr>
                <w:highlight w:val="white"/>
              </w:rPr>
              <w:lastRenderedPageBreak/>
              <w:br w:type="page" w:clear="all"/>
            </w:r>
          </w:p>
          <w:p w14:paraId="001F599B" w14:textId="77777777" w:rsidR="002027D2" w:rsidRDefault="002027D2">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4DBD385E" w14:textId="77777777" w:rsidR="002027D2" w:rsidRDefault="006E658A">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4 </w:t>
            </w:r>
          </w:p>
          <w:p w14:paraId="6F285CAB" w14:textId="77777777" w:rsidR="002027D2" w:rsidRDefault="006E658A">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666FECA9" w14:textId="77777777" w:rsidR="002027D2" w:rsidRDefault="002027D2">
      <w:pPr>
        <w:jc w:val="center"/>
        <w:rPr>
          <w:b/>
          <w:bCs/>
          <w:iCs/>
          <w:sz w:val="24"/>
          <w:szCs w:val="24"/>
          <w:highlight w:val="white"/>
        </w:rPr>
      </w:pPr>
    </w:p>
    <w:p w14:paraId="6ED6EE53" w14:textId="77777777" w:rsidR="002027D2" w:rsidRDefault="002027D2">
      <w:pPr>
        <w:jc w:val="center"/>
        <w:rPr>
          <w:b/>
          <w:bCs/>
          <w:iCs/>
          <w:sz w:val="24"/>
          <w:szCs w:val="24"/>
          <w:highlight w:val="white"/>
        </w:rPr>
      </w:pPr>
    </w:p>
    <w:p w14:paraId="4681EBAD" w14:textId="77777777" w:rsidR="002027D2" w:rsidRDefault="006E658A">
      <w:pPr>
        <w:jc w:val="center"/>
        <w:rPr>
          <w:b/>
          <w:bCs/>
          <w:iCs/>
          <w:sz w:val="23"/>
          <w:szCs w:val="23"/>
          <w:highlight w:val="white"/>
        </w:rPr>
      </w:pPr>
      <w:r>
        <w:rPr>
          <w:b/>
          <w:bCs/>
          <w:sz w:val="23"/>
          <w:szCs w:val="23"/>
          <w:highlight w:val="white"/>
        </w:rPr>
        <w:t>Информация об опыте оказания услуг, аналогичных объекту закупки*</w:t>
      </w:r>
    </w:p>
    <w:p w14:paraId="013B19B4" w14:textId="77777777" w:rsidR="002027D2" w:rsidRDefault="002027D2">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2027D2" w14:paraId="5224630F" w14:textId="77777777">
        <w:tc>
          <w:tcPr>
            <w:tcW w:w="5421" w:type="dxa"/>
          </w:tcPr>
          <w:p w14:paraId="5355B74D" w14:textId="77777777" w:rsidR="002027D2" w:rsidRDefault="006E658A">
            <w:pPr>
              <w:ind w:firstLine="0"/>
              <w:rPr>
                <w:bCs/>
                <w:iCs/>
                <w:sz w:val="24"/>
                <w:szCs w:val="24"/>
                <w:highlight w:val="white"/>
              </w:rPr>
            </w:pPr>
            <w:bookmarkStart w:id="10" w:name="_Hlk203404990"/>
            <w:r>
              <w:rPr>
                <w:bCs/>
                <w:iCs/>
                <w:sz w:val="24"/>
                <w:szCs w:val="24"/>
                <w:highlight w:val="white"/>
              </w:rPr>
              <w:t xml:space="preserve">Наименование участника </w:t>
            </w:r>
            <w:r>
              <w:rPr>
                <w:bCs/>
                <w:iCs/>
                <w:sz w:val="23"/>
                <w:szCs w:val="23"/>
                <w:highlight w:val="white"/>
              </w:rPr>
              <w:t>предварительного отбора</w:t>
            </w:r>
            <w:r>
              <w:rPr>
                <w:bCs/>
                <w:iCs/>
                <w:sz w:val="24"/>
                <w:szCs w:val="24"/>
                <w:highlight w:val="white"/>
              </w:rPr>
              <w:t>:</w:t>
            </w:r>
          </w:p>
        </w:tc>
        <w:bookmarkEnd w:id="10"/>
        <w:tc>
          <w:tcPr>
            <w:tcW w:w="4677" w:type="dxa"/>
            <w:tcBorders>
              <w:bottom w:val="single" w:sz="4" w:space="0" w:color="auto"/>
            </w:tcBorders>
          </w:tcPr>
          <w:p w14:paraId="1A65E58F" w14:textId="77777777" w:rsidR="002027D2" w:rsidRDefault="002027D2">
            <w:pPr>
              <w:rPr>
                <w:bCs/>
                <w:iCs/>
                <w:sz w:val="24"/>
                <w:szCs w:val="24"/>
                <w:highlight w:val="white"/>
              </w:rPr>
            </w:pPr>
          </w:p>
        </w:tc>
      </w:tr>
      <w:tr w:rsidR="002027D2" w14:paraId="6696912E" w14:textId="77777777">
        <w:tc>
          <w:tcPr>
            <w:tcW w:w="10098" w:type="dxa"/>
            <w:gridSpan w:val="2"/>
            <w:tcBorders>
              <w:bottom w:val="single" w:sz="4" w:space="0" w:color="auto"/>
            </w:tcBorders>
          </w:tcPr>
          <w:p w14:paraId="58F9148F" w14:textId="77777777" w:rsidR="002027D2" w:rsidRDefault="002027D2">
            <w:pPr>
              <w:rPr>
                <w:bCs/>
                <w:iCs/>
                <w:sz w:val="24"/>
                <w:szCs w:val="24"/>
                <w:highlight w:val="white"/>
              </w:rPr>
            </w:pPr>
          </w:p>
        </w:tc>
      </w:tr>
    </w:tbl>
    <w:p w14:paraId="394C8CBE" w14:textId="77777777" w:rsidR="002027D2" w:rsidRDefault="002027D2">
      <w:pPr>
        <w:rPr>
          <w:bCs/>
          <w:iCs/>
          <w:sz w:val="23"/>
          <w:szCs w:val="23"/>
          <w:highlight w:val="white"/>
        </w:rPr>
      </w:pPr>
    </w:p>
    <w:p w14:paraId="48C0389A" w14:textId="77777777" w:rsidR="002027D2" w:rsidRDefault="002027D2">
      <w:pPr>
        <w:rPr>
          <w:bCs/>
          <w:iCs/>
          <w:sz w:val="23"/>
          <w:szCs w:val="23"/>
          <w:highlight w:val="white"/>
        </w:rPr>
      </w:pPr>
    </w:p>
    <w:p w14:paraId="11485526" w14:textId="77777777" w:rsidR="002027D2" w:rsidRDefault="002027D2">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2027D2" w14:paraId="0F728848" w14:textId="77777777">
        <w:tc>
          <w:tcPr>
            <w:tcW w:w="10098" w:type="dxa"/>
          </w:tcPr>
          <w:p w14:paraId="1EF7472F" w14:textId="77777777" w:rsidR="002027D2" w:rsidRDefault="006E658A">
            <w:pPr>
              <w:ind w:firstLine="0"/>
              <w:rPr>
                <w:bCs/>
                <w:iCs/>
                <w:sz w:val="24"/>
                <w:szCs w:val="24"/>
                <w:highlight w:val="white"/>
              </w:rPr>
            </w:pPr>
            <w:bookmarkStart w:id="11" w:name="_Hlk203404997"/>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2027D2" w14:paraId="14D59D71" w14:textId="77777777">
        <w:tc>
          <w:tcPr>
            <w:tcW w:w="10098" w:type="dxa"/>
            <w:tcBorders>
              <w:bottom w:val="single" w:sz="4" w:space="0" w:color="auto"/>
            </w:tcBorders>
          </w:tcPr>
          <w:p w14:paraId="37E2DA18" w14:textId="77777777" w:rsidR="002027D2" w:rsidRDefault="002027D2">
            <w:pPr>
              <w:ind w:firstLine="0"/>
              <w:rPr>
                <w:bCs/>
                <w:iCs/>
                <w:sz w:val="24"/>
                <w:szCs w:val="24"/>
                <w:highlight w:val="white"/>
              </w:rPr>
            </w:pPr>
          </w:p>
        </w:tc>
      </w:tr>
      <w:tr w:rsidR="002027D2" w14:paraId="11A0088B" w14:textId="77777777">
        <w:tc>
          <w:tcPr>
            <w:tcW w:w="10098" w:type="dxa"/>
            <w:tcBorders>
              <w:top w:val="single" w:sz="4" w:space="0" w:color="auto"/>
            </w:tcBorders>
          </w:tcPr>
          <w:p w14:paraId="6205BFE8" w14:textId="77777777" w:rsidR="002027D2" w:rsidRDefault="006E658A">
            <w:pPr>
              <w:jc w:val="center"/>
              <w:rPr>
                <w:bCs/>
                <w:iCs/>
                <w:sz w:val="24"/>
                <w:szCs w:val="24"/>
                <w:highlight w:val="white"/>
              </w:rPr>
            </w:pPr>
            <w:r>
              <w:rPr>
                <w:iCs/>
                <w:sz w:val="24"/>
                <w:szCs w:val="24"/>
                <w:highlight w:val="white"/>
                <w:vertAlign w:val="superscript"/>
              </w:rPr>
              <w:t>(название объекта закупки)</w:t>
            </w:r>
            <w:bookmarkEnd w:id="11"/>
          </w:p>
        </w:tc>
      </w:tr>
    </w:tbl>
    <w:p w14:paraId="43746721" w14:textId="77777777" w:rsidR="002027D2" w:rsidRDefault="002027D2">
      <w:pPr>
        <w:rPr>
          <w:bCs/>
          <w:iCs/>
          <w:sz w:val="23"/>
          <w:szCs w:val="23"/>
          <w:highlight w:val="white"/>
        </w:rPr>
      </w:pPr>
    </w:p>
    <w:p w14:paraId="63A54463" w14:textId="77777777" w:rsidR="002027D2" w:rsidRDefault="002027D2">
      <w:pPr>
        <w:rPr>
          <w:bCs/>
          <w:iCs/>
          <w:sz w:val="23"/>
          <w:szCs w:val="23"/>
          <w:highlight w:val="white"/>
        </w:rPr>
      </w:pPr>
    </w:p>
    <w:p w14:paraId="563D7D47" w14:textId="77777777" w:rsidR="002027D2" w:rsidRDefault="002027D2">
      <w:pPr>
        <w:rPr>
          <w:bCs/>
          <w:iCs/>
          <w:sz w:val="23"/>
          <w:szCs w:val="23"/>
          <w:highlight w:val="white"/>
        </w:rPr>
      </w:pPr>
    </w:p>
    <w:tbl>
      <w:tblPr>
        <w:tblStyle w:val="afa"/>
        <w:tblW w:w="10060" w:type="dxa"/>
        <w:tblLook w:val="04A0" w:firstRow="1" w:lastRow="0" w:firstColumn="1" w:lastColumn="0" w:noHBand="0" w:noVBand="1"/>
      </w:tblPr>
      <w:tblGrid>
        <w:gridCol w:w="704"/>
        <w:gridCol w:w="2466"/>
        <w:gridCol w:w="1479"/>
        <w:gridCol w:w="5411"/>
      </w:tblGrid>
      <w:tr w:rsidR="002027D2" w14:paraId="727E5BE0" w14:textId="77777777">
        <w:tc>
          <w:tcPr>
            <w:tcW w:w="704" w:type="dxa"/>
          </w:tcPr>
          <w:p w14:paraId="0FFBFB8A" w14:textId="77777777" w:rsidR="002027D2" w:rsidRDefault="002027D2">
            <w:pPr>
              <w:ind w:firstLine="0"/>
              <w:jc w:val="center"/>
              <w:rPr>
                <w:b/>
                <w:iCs/>
                <w:sz w:val="23"/>
                <w:szCs w:val="23"/>
                <w:highlight w:val="white"/>
              </w:rPr>
            </w:pPr>
          </w:p>
          <w:p w14:paraId="50EDA271" w14:textId="77777777" w:rsidR="002027D2" w:rsidRDefault="006E658A">
            <w:pPr>
              <w:ind w:firstLine="0"/>
              <w:jc w:val="center"/>
              <w:rPr>
                <w:b/>
                <w:iCs/>
                <w:sz w:val="23"/>
                <w:szCs w:val="23"/>
                <w:highlight w:val="white"/>
              </w:rPr>
            </w:pPr>
            <w:r>
              <w:rPr>
                <w:b/>
                <w:iCs/>
                <w:sz w:val="23"/>
                <w:szCs w:val="23"/>
                <w:highlight w:val="white"/>
              </w:rPr>
              <w:t>№ п/п</w:t>
            </w:r>
          </w:p>
        </w:tc>
        <w:tc>
          <w:tcPr>
            <w:tcW w:w="2466" w:type="dxa"/>
          </w:tcPr>
          <w:p w14:paraId="477DA390" w14:textId="77777777" w:rsidR="002027D2" w:rsidRDefault="006E658A">
            <w:pPr>
              <w:ind w:firstLine="0"/>
              <w:jc w:val="center"/>
              <w:rPr>
                <w:b/>
                <w:iCs/>
                <w:sz w:val="23"/>
                <w:szCs w:val="23"/>
                <w:highlight w:val="white"/>
              </w:rPr>
            </w:pPr>
            <w:r>
              <w:rPr>
                <w:b/>
                <w:iCs/>
                <w:sz w:val="23"/>
                <w:szCs w:val="23"/>
                <w:highlight w:val="white"/>
              </w:rPr>
              <w:t>Наименование услуги</w:t>
            </w:r>
          </w:p>
        </w:tc>
        <w:tc>
          <w:tcPr>
            <w:tcW w:w="1479" w:type="dxa"/>
          </w:tcPr>
          <w:p w14:paraId="39F8B556" w14:textId="77777777" w:rsidR="002027D2" w:rsidRDefault="006E658A">
            <w:pPr>
              <w:ind w:firstLine="0"/>
              <w:jc w:val="center"/>
              <w:rPr>
                <w:b/>
                <w:iCs/>
                <w:sz w:val="23"/>
                <w:szCs w:val="23"/>
                <w:highlight w:val="white"/>
              </w:rPr>
            </w:pPr>
            <w:r>
              <w:rPr>
                <w:b/>
                <w:iCs/>
                <w:sz w:val="23"/>
                <w:szCs w:val="23"/>
                <w:highlight w:val="white"/>
              </w:rPr>
              <w:t>Период оказания услуги</w:t>
            </w:r>
          </w:p>
        </w:tc>
        <w:tc>
          <w:tcPr>
            <w:tcW w:w="5411" w:type="dxa"/>
          </w:tcPr>
          <w:p w14:paraId="15517EE9" w14:textId="77777777" w:rsidR="002027D2" w:rsidRDefault="006E658A">
            <w:pPr>
              <w:ind w:firstLine="0"/>
              <w:jc w:val="center"/>
              <w:rPr>
                <w:b/>
                <w:iCs/>
                <w:sz w:val="23"/>
                <w:szCs w:val="23"/>
                <w:highlight w:val="white"/>
              </w:rPr>
            </w:pPr>
            <w:r>
              <w:rPr>
                <w:b/>
                <w:iCs/>
                <w:sz w:val="23"/>
                <w:szCs w:val="23"/>
                <w:highlight w:val="white"/>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2027D2" w14:paraId="6C4FF3C1" w14:textId="77777777">
        <w:tc>
          <w:tcPr>
            <w:tcW w:w="704" w:type="dxa"/>
          </w:tcPr>
          <w:p w14:paraId="74979928" w14:textId="77777777" w:rsidR="002027D2" w:rsidRDefault="006E658A">
            <w:pPr>
              <w:ind w:firstLine="164"/>
              <w:jc w:val="center"/>
              <w:rPr>
                <w:bCs/>
                <w:iCs/>
                <w:sz w:val="23"/>
                <w:szCs w:val="23"/>
                <w:highlight w:val="white"/>
              </w:rPr>
            </w:pPr>
            <w:r>
              <w:rPr>
                <w:bCs/>
                <w:iCs/>
                <w:sz w:val="23"/>
                <w:szCs w:val="23"/>
                <w:highlight w:val="white"/>
              </w:rPr>
              <w:t>1</w:t>
            </w:r>
          </w:p>
        </w:tc>
        <w:tc>
          <w:tcPr>
            <w:tcW w:w="2466" w:type="dxa"/>
          </w:tcPr>
          <w:p w14:paraId="76DB8C3D" w14:textId="77777777" w:rsidR="002027D2" w:rsidRDefault="002027D2">
            <w:pPr>
              <w:rPr>
                <w:bCs/>
                <w:iCs/>
                <w:sz w:val="23"/>
                <w:szCs w:val="23"/>
                <w:highlight w:val="white"/>
              </w:rPr>
            </w:pPr>
          </w:p>
        </w:tc>
        <w:tc>
          <w:tcPr>
            <w:tcW w:w="1479" w:type="dxa"/>
          </w:tcPr>
          <w:p w14:paraId="5F9FF1FA" w14:textId="77777777" w:rsidR="002027D2" w:rsidRDefault="002027D2">
            <w:pPr>
              <w:rPr>
                <w:bCs/>
                <w:iCs/>
                <w:sz w:val="23"/>
                <w:szCs w:val="23"/>
                <w:highlight w:val="white"/>
              </w:rPr>
            </w:pPr>
          </w:p>
        </w:tc>
        <w:tc>
          <w:tcPr>
            <w:tcW w:w="5411" w:type="dxa"/>
          </w:tcPr>
          <w:p w14:paraId="1612DA5E" w14:textId="77777777" w:rsidR="002027D2" w:rsidRDefault="002027D2">
            <w:pPr>
              <w:rPr>
                <w:bCs/>
                <w:iCs/>
                <w:sz w:val="23"/>
                <w:szCs w:val="23"/>
                <w:highlight w:val="white"/>
              </w:rPr>
            </w:pPr>
          </w:p>
        </w:tc>
      </w:tr>
      <w:tr w:rsidR="002027D2" w14:paraId="584C473B" w14:textId="77777777">
        <w:tc>
          <w:tcPr>
            <w:tcW w:w="704" w:type="dxa"/>
          </w:tcPr>
          <w:p w14:paraId="52472860" w14:textId="77777777" w:rsidR="002027D2" w:rsidRDefault="006E658A">
            <w:pPr>
              <w:ind w:firstLine="164"/>
              <w:jc w:val="center"/>
              <w:rPr>
                <w:bCs/>
                <w:iCs/>
                <w:sz w:val="23"/>
                <w:szCs w:val="23"/>
                <w:highlight w:val="white"/>
              </w:rPr>
            </w:pPr>
            <w:r>
              <w:rPr>
                <w:bCs/>
                <w:iCs/>
                <w:sz w:val="23"/>
                <w:szCs w:val="23"/>
                <w:highlight w:val="white"/>
              </w:rPr>
              <w:t>2</w:t>
            </w:r>
          </w:p>
        </w:tc>
        <w:tc>
          <w:tcPr>
            <w:tcW w:w="2466" w:type="dxa"/>
          </w:tcPr>
          <w:p w14:paraId="0EE4CF0F" w14:textId="77777777" w:rsidR="002027D2" w:rsidRDefault="002027D2">
            <w:pPr>
              <w:rPr>
                <w:bCs/>
                <w:iCs/>
                <w:sz w:val="23"/>
                <w:szCs w:val="23"/>
                <w:highlight w:val="white"/>
              </w:rPr>
            </w:pPr>
          </w:p>
        </w:tc>
        <w:tc>
          <w:tcPr>
            <w:tcW w:w="1479" w:type="dxa"/>
          </w:tcPr>
          <w:p w14:paraId="7AE8204D" w14:textId="77777777" w:rsidR="002027D2" w:rsidRDefault="002027D2">
            <w:pPr>
              <w:rPr>
                <w:bCs/>
                <w:iCs/>
                <w:sz w:val="23"/>
                <w:szCs w:val="23"/>
                <w:highlight w:val="white"/>
              </w:rPr>
            </w:pPr>
          </w:p>
        </w:tc>
        <w:tc>
          <w:tcPr>
            <w:tcW w:w="5411" w:type="dxa"/>
          </w:tcPr>
          <w:p w14:paraId="362C3078" w14:textId="77777777" w:rsidR="002027D2" w:rsidRDefault="002027D2">
            <w:pPr>
              <w:rPr>
                <w:bCs/>
                <w:iCs/>
                <w:sz w:val="23"/>
                <w:szCs w:val="23"/>
                <w:highlight w:val="white"/>
              </w:rPr>
            </w:pPr>
          </w:p>
        </w:tc>
      </w:tr>
      <w:tr w:rsidR="002027D2" w14:paraId="4AB5D2BC" w14:textId="77777777">
        <w:tc>
          <w:tcPr>
            <w:tcW w:w="704" w:type="dxa"/>
          </w:tcPr>
          <w:p w14:paraId="015581E5" w14:textId="77777777" w:rsidR="002027D2" w:rsidRDefault="006E658A">
            <w:pPr>
              <w:ind w:firstLine="164"/>
              <w:jc w:val="center"/>
              <w:rPr>
                <w:bCs/>
                <w:iCs/>
                <w:sz w:val="23"/>
                <w:szCs w:val="23"/>
                <w:highlight w:val="white"/>
              </w:rPr>
            </w:pPr>
            <w:r>
              <w:rPr>
                <w:bCs/>
                <w:iCs/>
                <w:sz w:val="23"/>
                <w:szCs w:val="23"/>
                <w:highlight w:val="white"/>
              </w:rPr>
              <w:t>3</w:t>
            </w:r>
          </w:p>
        </w:tc>
        <w:tc>
          <w:tcPr>
            <w:tcW w:w="2466" w:type="dxa"/>
          </w:tcPr>
          <w:p w14:paraId="4864F167" w14:textId="77777777" w:rsidR="002027D2" w:rsidRDefault="002027D2">
            <w:pPr>
              <w:rPr>
                <w:bCs/>
                <w:iCs/>
                <w:sz w:val="23"/>
                <w:szCs w:val="23"/>
                <w:highlight w:val="white"/>
              </w:rPr>
            </w:pPr>
          </w:p>
        </w:tc>
        <w:tc>
          <w:tcPr>
            <w:tcW w:w="1479" w:type="dxa"/>
          </w:tcPr>
          <w:p w14:paraId="638DD3A2" w14:textId="77777777" w:rsidR="002027D2" w:rsidRDefault="002027D2">
            <w:pPr>
              <w:rPr>
                <w:bCs/>
                <w:iCs/>
                <w:sz w:val="23"/>
                <w:szCs w:val="23"/>
                <w:highlight w:val="white"/>
              </w:rPr>
            </w:pPr>
          </w:p>
        </w:tc>
        <w:tc>
          <w:tcPr>
            <w:tcW w:w="5411" w:type="dxa"/>
          </w:tcPr>
          <w:p w14:paraId="52FCE3A3" w14:textId="77777777" w:rsidR="002027D2" w:rsidRDefault="002027D2">
            <w:pPr>
              <w:rPr>
                <w:bCs/>
                <w:iCs/>
                <w:sz w:val="23"/>
                <w:szCs w:val="23"/>
                <w:highlight w:val="white"/>
              </w:rPr>
            </w:pPr>
          </w:p>
        </w:tc>
      </w:tr>
      <w:tr w:rsidR="002027D2" w14:paraId="48F35225" w14:textId="77777777">
        <w:tc>
          <w:tcPr>
            <w:tcW w:w="704" w:type="dxa"/>
          </w:tcPr>
          <w:p w14:paraId="3C624D10" w14:textId="77777777" w:rsidR="002027D2" w:rsidRDefault="006E658A">
            <w:pPr>
              <w:ind w:firstLine="164"/>
              <w:jc w:val="center"/>
              <w:rPr>
                <w:bCs/>
                <w:iCs/>
                <w:sz w:val="23"/>
                <w:szCs w:val="23"/>
                <w:highlight w:val="white"/>
              </w:rPr>
            </w:pPr>
            <w:r>
              <w:rPr>
                <w:bCs/>
                <w:iCs/>
                <w:sz w:val="23"/>
                <w:szCs w:val="23"/>
                <w:highlight w:val="white"/>
              </w:rPr>
              <w:t>…</w:t>
            </w:r>
          </w:p>
        </w:tc>
        <w:tc>
          <w:tcPr>
            <w:tcW w:w="2466" w:type="dxa"/>
          </w:tcPr>
          <w:p w14:paraId="223345B1" w14:textId="77777777" w:rsidR="002027D2" w:rsidRDefault="002027D2">
            <w:pPr>
              <w:rPr>
                <w:bCs/>
                <w:iCs/>
                <w:sz w:val="23"/>
                <w:szCs w:val="23"/>
                <w:highlight w:val="white"/>
              </w:rPr>
            </w:pPr>
          </w:p>
        </w:tc>
        <w:tc>
          <w:tcPr>
            <w:tcW w:w="1479" w:type="dxa"/>
          </w:tcPr>
          <w:p w14:paraId="240559D7" w14:textId="77777777" w:rsidR="002027D2" w:rsidRDefault="002027D2">
            <w:pPr>
              <w:rPr>
                <w:bCs/>
                <w:iCs/>
                <w:sz w:val="23"/>
                <w:szCs w:val="23"/>
                <w:highlight w:val="white"/>
              </w:rPr>
            </w:pPr>
          </w:p>
        </w:tc>
        <w:tc>
          <w:tcPr>
            <w:tcW w:w="5411" w:type="dxa"/>
          </w:tcPr>
          <w:p w14:paraId="7C544BF8" w14:textId="77777777" w:rsidR="002027D2" w:rsidRDefault="002027D2">
            <w:pPr>
              <w:rPr>
                <w:bCs/>
                <w:iCs/>
                <w:sz w:val="23"/>
                <w:szCs w:val="23"/>
                <w:highlight w:val="white"/>
              </w:rPr>
            </w:pPr>
          </w:p>
        </w:tc>
      </w:tr>
    </w:tbl>
    <w:p w14:paraId="39A32265" w14:textId="77777777" w:rsidR="002027D2" w:rsidRDefault="002027D2">
      <w:pPr>
        <w:rPr>
          <w:bCs/>
          <w:iCs/>
          <w:sz w:val="23"/>
          <w:szCs w:val="23"/>
          <w:highlight w:val="white"/>
        </w:rPr>
      </w:pPr>
    </w:p>
    <w:p w14:paraId="426B4513" w14:textId="77777777" w:rsidR="002027D2" w:rsidRDefault="002027D2">
      <w:pPr>
        <w:rPr>
          <w:bCs/>
          <w:iCs/>
          <w:sz w:val="23"/>
          <w:szCs w:val="23"/>
          <w:highlight w:val="white"/>
        </w:rPr>
      </w:pPr>
    </w:p>
    <w:p w14:paraId="2845AF36" w14:textId="77777777" w:rsidR="002027D2" w:rsidRDefault="002027D2">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027D2" w14:paraId="272DDB7B" w14:textId="77777777">
        <w:tc>
          <w:tcPr>
            <w:tcW w:w="3823" w:type="dxa"/>
            <w:tcBorders>
              <w:bottom w:val="single" w:sz="4" w:space="0" w:color="auto"/>
            </w:tcBorders>
          </w:tcPr>
          <w:p w14:paraId="145F8522" w14:textId="77777777" w:rsidR="002027D2" w:rsidRDefault="002027D2">
            <w:pPr>
              <w:ind w:firstLine="0"/>
              <w:rPr>
                <w:rFonts w:eastAsia="Times New Roman"/>
                <w:sz w:val="23"/>
                <w:szCs w:val="23"/>
                <w:highlight w:val="white"/>
              </w:rPr>
            </w:pPr>
          </w:p>
        </w:tc>
        <w:tc>
          <w:tcPr>
            <w:tcW w:w="283" w:type="dxa"/>
          </w:tcPr>
          <w:p w14:paraId="2F832D03" w14:textId="77777777" w:rsidR="002027D2" w:rsidRDefault="002027D2">
            <w:pPr>
              <w:ind w:firstLine="0"/>
              <w:rPr>
                <w:rFonts w:eastAsia="Times New Roman"/>
                <w:sz w:val="23"/>
                <w:szCs w:val="23"/>
                <w:highlight w:val="white"/>
              </w:rPr>
            </w:pPr>
          </w:p>
        </w:tc>
        <w:tc>
          <w:tcPr>
            <w:tcW w:w="1985" w:type="dxa"/>
            <w:tcBorders>
              <w:bottom w:val="single" w:sz="4" w:space="0" w:color="auto"/>
            </w:tcBorders>
          </w:tcPr>
          <w:p w14:paraId="5662A6C1" w14:textId="77777777" w:rsidR="002027D2" w:rsidRDefault="002027D2">
            <w:pPr>
              <w:ind w:firstLine="0"/>
              <w:rPr>
                <w:rFonts w:eastAsia="Times New Roman"/>
                <w:sz w:val="23"/>
                <w:szCs w:val="23"/>
                <w:highlight w:val="white"/>
              </w:rPr>
            </w:pPr>
          </w:p>
        </w:tc>
        <w:tc>
          <w:tcPr>
            <w:tcW w:w="283" w:type="dxa"/>
          </w:tcPr>
          <w:p w14:paraId="21A40BB6" w14:textId="77777777" w:rsidR="002027D2" w:rsidRDefault="002027D2">
            <w:pPr>
              <w:ind w:firstLine="0"/>
              <w:rPr>
                <w:rFonts w:eastAsia="Times New Roman"/>
                <w:sz w:val="23"/>
                <w:szCs w:val="23"/>
                <w:highlight w:val="white"/>
              </w:rPr>
            </w:pPr>
          </w:p>
        </w:tc>
        <w:tc>
          <w:tcPr>
            <w:tcW w:w="2971" w:type="dxa"/>
            <w:tcBorders>
              <w:bottom w:val="single" w:sz="4" w:space="0" w:color="auto"/>
            </w:tcBorders>
          </w:tcPr>
          <w:p w14:paraId="2D62178A" w14:textId="77777777" w:rsidR="002027D2" w:rsidRDefault="002027D2">
            <w:pPr>
              <w:ind w:firstLine="0"/>
              <w:rPr>
                <w:rFonts w:eastAsia="Times New Roman"/>
                <w:sz w:val="23"/>
                <w:szCs w:val="23"/>
                <w:highlight w:val="white"/>
              </w:rPr>
            </w:pPr>
          </w:p>
        </w:tc>
      </w:tr>
      <w:tr w:rsidR="002027D2" w14:paraId="0AFA731F" w14:textId="77777777">
        <w:tc>
          <w:tcPr>
            <w:tcW w:w="3823" w:type="dxa"/>
            <w:tcBorders>
              <w:top w:val="single" w:sz="4" w:space="0" w:color="auto"/>
            </w:tcBorders>
          </w:tcPr>
          <w:p w14:paraId="2549C910"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1AB33A50" w14:textId="77777777" w:rsidR="002027D2" w:rsidRDefault="002027D2">
            <w:pPr>
              <w:ind w:firstLine="0"/>
              <w:rPr>
                <w:rFonts w:eastAsia="Times New Roman"/>
                <w:sz w:val="23"/>
                <w:szCs w:val="23"/>
                <w:highlight w:val="white"/>
              </w:rPr>
            </w:pPr>
          </w:p>
        </w:tc>
        <w:tc>
          <w:tcPr>
            <w:tcW w:w="1985" w:type="dxa"/>
            <w:tcBorders>
              <w:top w:val="single" w:sz="4" w:space="0" w:color="auto"/>
            </w:tcBorders>
          </w:tcPr>
          <w:p w14:paraId="68D0DE2F"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2FE8AA16" w14:textId="77777777" w:rsidR="002027D2" w:rsidRDefault="002027D2">
            <w:pPr>
              <w:ind w:firstLine="0"/>
              <w:rPr>
                <w:rFonts w:eastAsia="Times New Roman"/>
                <w:sz w:val="23"/>
                <w:szCs w:val="23"/>
                <w:highlight w:val="white"/>
              </w:rPr>
            </w:pPr>
          </w:p>
        </w:tc>
        <w:tc>
          <w:tcPr>
            <w:tcW w:w="2971" w:type="dxa"/>
            <w:tcBorders>
              <w:top w:val="single" w:sz="4" w:space="0" w:color="auto"/>
            </w:tcBorders>
          </w:tcPr>
          <w:p w14:paraId="0BD1CEE2"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451F1685"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«______»_</w:t>
      </w:r>
      <w:r>
        <w:rPr>
          <w:rFonts w:eastAsia="Times New Roman"/>
          <w:sz w:val="23"/>
          <w:szCs w:val="23"/>
          <w:highlight w:val="white"/>
          <w:lang w:eastAsia="ru-RU"/>
        </w:rPr>
        <w:t>____________20____</w:t>
      </w:r>
    </w:p>
    <w:p w14:paraId="54AFD73D" w14:textId="77777777" w:rsidR="002027D2" w:rsidRDefault="002027D2">
      <w:pPr>
        <w:shd w:val="clear" w:color="auto" w:fill="FFFFFF"/>
        <w:ind w:firstLine="0"/>
        <w:rPr>
          <w:rFonts w:eastAsia="Times New Roman"/>
          <w:sz w:val="23"/>
          <w:szCs w:val="23"/>
          <w:highlight w:val="white"/>
        </w:rPr>
      </w:pPr>
    </w:p>
    <w:p w14:paraId="78E120B7"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6FB0F959" w14:textId="77777777" w:rsidR="002027D2" w:rsidRDefault="002027D2">
      <w:pPr>
        <w:ind w:firstLine="0"/>
        <w:rPr>
          <w:sz w:val="23"/>
          <w:szCs w:val="23"/>
          <w:highlight w:val="white"/>
        </w:rPr>
      </w:pPr>
    </w:p>
    <w:p w14:paraId="735AC8AF" w14:textId="77777777" w:rsidR="002027D2" w:rsidRDefault="002027D2">
      <w:pPr>
        <w:rPr>
          <w:bCs/>
          <w:iCs/>
          <w:sz w:val="20"/>
          <w:szCs w:val="20"/>
          <w:highlight w:val="white"/>
        </w:rPr>
      </w:pPr>
    </w:p>
    <w:p w14:paraId="7CD1DD6D" w14:textId="77777777" w:rsidR="002027D2" w:rsidRDefault="002027D2">
      <w:pPr>
        <w:rPr>
          <w:sz w:val="20"/>
          <w:szCs w:val="20"/>
          <w:highlight w:val="white"/>
        </w:rPr>
      </w:pPr>
    </w:p>
    <w:p w14:paraId="1A28A88B" w14:textId="77777777" w:rsidR="002027D2" w:rsidRDefault="002027D2">
      <w:pPr>
        <w:rPr>
          <w:sz w:val="20"/>
          <w:szCs w:val="20"/>
          <w:highlight w:val="white"/>
        </w:rPr>
      </w:pPr>
    </w:p>
    <w:p w14:paraId="24D69F69" w14:textId="77777777" w:rsidR="002027D2" w:rsidRDefault="002027D2">
      <w:pPr>
        <w:rPr>
          <w:sz w:val="20"/>
          <w:szCs w:val="20"/>
          <w:highlight w:val="white"/>
        </w:rPr>
      </w:pPr>
    </w:p>
    <w:p w14:paraId="58AE3A7D" w14:textId="77777777" w:rsidR="002027D2" w:rsidRDefault="002027D2">
      <w:pPr>
        <w:rPr>
          <w:sz w:val="20"/>
          <w:szCs w:val="20"/>
          <w:highlight w:val="white"/>
        </w:rPr>
      </w:pPr>
    </w:p>
    <w:p w14:paraId="2F06A1DB" w14:textId="77777777" w:rsidR="002027D2" w:rsidRDefault="002027D2">
      <w:pPr>
        <w:rPr>
          <w:sz w:val="20"/>
          <w:szCs w:val="20"/>
          <w:highlight w:val="white"/>
        </w:rPr>
      </w:pPr>
    </w:p>
    <w:p w14:paraId="2C7C1D3C" w14:textId="77777777" w:rsidR="002027D2" w:rsidRDefault="002027D2">
      <w:pPr>
        <w:rPr>
          <w:sz w:val="20"/>
          <w:szCs w:val="20"/>
          <w:highlight w:val="white"/>
        </w:rPr>
      </w:pPr>
    </w:p>
    <w:p w14:paraId="307A55FF" w14:textId="77777777" w:rsidR="002027D2" w:rsidRDefault="002027D2">
      <w:pPr>
        <w:rPr>
          <w:sz w:val="20"/>
          <w:szCs w:val="20"/>
          <w:highlight w:val="white"/>
        </w:rPr>
      </w:pPr>
    </w:p>
    <w:p w14:paraId="6041F140" w14:textId="77777777" w:rsidR="002027D2" w:rsidRDefault="002027D2">
      <w:pPr>
        <w:rPr>
          <w:sz w:val="20"/>
          <w:szCs w:val="20"/>
          <w:highlight w:val="white"/>
        </w:rPr>
      </w:pPr>
    </w:p>
    <w:p w14:paraId="5CD10761" w14:textId="77777777" w:rsidR="002027D2" w:rsidRDefault="002027D2">
      <w:pPr>
        <w:rPr>
          <w:sz w:val="20"/>
          <w:szCs w:val="20"/>
          <w:highlight w:val="white"/>
        </w:rPr>
      </w:pPr>
    </w:p>
    <w:p w14:paraId="5A14F9FD" w14:textId="77777777" w:rsidR="002027D2" w:rsidRDefault="002027D2">
      <w:pPr>
        <w:rPr>
          <w:sz w:val="20"/>
          <w:szCs w:val="20"/>
          <w:highlight w:val="white"/>
        </w:rPr>
      </w:pPr>
    </w:p>
    <w:p w14:paraId="71C7525F" w14:textId="77777777" w:rsidR="002027D2" w:rsidRDefault="002027D2">
      <w:pPr>
        <w:rPr>
          <w:sz w:val="20"/>
          <w:szCs w:val="20"/>
          <w:highlight w:val="white"/>
        </w:rPr>
      </w:pPr>
    </w:p>
    <w:p w14:paraId="06B00332" w14:textId="77777777" w:rsidR="002027D2" w:rsidRDefault="002027D2">
      <w:pPr>
        <w:rPr>
          <w:sz w:val="20"/>
          <w:szCs w:val="20"/>
          <w:highlight w:val="white"/>
        </w:rPr>
      </w:pPr>
    </w:p>
    <w:p w14:paraId="2977523B" w14:textId="77777777" w:rsidR="002027D2" w:rsidRDefault="002027D2">
      <w:pPr>
        <w:rPr>
          <w:sz w:val="20"/>
          <w:szCs w:val="20"/>
          <w:highlight w:val="white"/>
        </w:rPr>
      </w:pPr>
    </w:p>
    <w:p w14:paraId="619A7CB2" w14:textId="77777777" w:rsidR="002027D2" w:rsidRDefault="002027D2">
      <w:pPr>
        <w:rPr>
          <w:sz w:val="20"/>
          <w:szCs w:val="20"/>
          <w:highlight w:val="white"/>
        </w:rPr>
      </w:pPr>
    </w:p>
    <w:p w14:paraId="7EAE9BA4" w14:textId="77777777" w:rsidR="002027D2" w:rsidRDefault="002027D2">
      <w:pPr>
        <w:rPr>
          <w:sz w:val="20"/>
          <w:szCs w:val="20"/>
          <w:highlight w:val="white"/>
        </w:rPr>
      </w:pPr>
    </w:p>
    <w:p w14:paraId="0B95E0C3" w14:textId="77777777" w:rsidR="002027D2" w:rsidRDefault="002027D2">
      <w:pPr>
        <w:rPr>
          <w:sz w:val="20"/>
          <w:szCs w:val="20"/>
          <w:highlight w:val="white"/>
        </w:rPr>
      </w:pPr>
    </w:p>
    <w:p w14:paraId="0FDC47D3" w14:textId="77777777" w:rsidR="002027D2" w:rsidRDefault="002027D2">
      <w:pPr>
        <w:rPr>
          <w:sz w:val="20"/>
          <w:szCs w:val="20"/>
          <w:highlight w:val="white"/>
        </w:rPr>
      </w:pPr>
    </w:p>
    <w:p w14:paraId="10BC18DC" w14:textId="77777777" w:rsidR="002027D2" w:rsidRDefault="002027D2">
      <w:pPr>
        <w:rPr>
          <w:sz w:val="20"/>
          <w:szCs w:val="20"/>
          <w:highlight w:val="white"/>
        </w:rPr>
      </w:pPr>
    </w:p>
    <w:p w14:paraId="1B127409" w14:textId="77777777" w:rsidR="002027D2" w:rsidRDefault="002027D2">
      <w:pPr>
        <w:rPr>
          <w:sz w:val="20"/>
          <w:szCs w:val="20"/>
          <w:highlight w:val="white"/>
        </w:rPr>
      </w:pPr>
    </w:p>
    <w:p w14:paraId="2DFA3505" w14:textId="77777777" w:rsidR="002027D2" w:rsidRDefault="002027D2">
      <w:pPr>
        <w:rPr>
          <w:sz w:val="20"/>
          <w:szCs w:val="20"/>
          <w:highlight w:val="white"/>
        </w:rPr>
      </w:pPr>
    </w:p>
    <w:p w14:paraId="72D0B9AF" w14:textId="77777777" w:rsidR="002027D2" w:rsidRDefault="002027D2">
      <w:pPr>
        <w:rPr>
          <w:sz w:val="20"/>
          <w:szCs w:val="20"/>
          <w:highlight w:val="white"/>
        </w:rPr>
      </w:pPr>
    </w:p>
    <w:p w14:paraId="4C70699B" w14:textId="77777777" w:rsidR="002027D2" w:rsidRDefault="002027D2">
      <w:pPr>
        <w:rPr>
          <w:sz w:val="20"/>
          <w:szCs w:val="20"/>
          <w:highlight w:val="white"/>
        </w:rPr>
      </w:pPr>
    </w:p>
    <w:p w14:paraId="0F90430B" w14:textId="77777777" w:rsidR="002027D2" w:rsidRDefault="002027D2">
      <w:pPr>
        <w:rPr>
          <w:sz w:val="20"/>
          <w:szCs w:val="20"/>
          <w:highlight w:val="white"/>
        </w:rPr>
      </w:pPr>
    </w:p>
    <w:p w14:paraId="2C68A768" w14:textId="77777777" w:rsidR="002027D2" w:rsidRDefault="006E658A">
      <w:pPr>
        <w:ind w:firstLine="0"/>
        <w:rPr>
          <w:sz w:val="16"/>
          <w:szCs w:val="16"/>
          <w:highlight w:val="white"/>
        </w:rPr>
      </w:pPr>
      <w:r>
        <w:rPr>
          <w:sz w:val="16"/>
          <w:szCs w:val="16"/>
          <w:highlight w:val="white"/>
        </w:rPr>
        <w:t xml:space="preserve">* В приложении указывается информация о заключенных договорах (оказанных услугах) в соответствии с объектом закупки  </w:t>
      </w:r>
    </w:p>
    <w:p w14:paraId="45EB1347" w14:textId="77777777" w:rsidR="002027D2" w:rsidRDefault="006E658A">
      <w:pPr>
        <w:rPr>
          <w:highlight w:val="white"/>
        </w:rPr>
      </w:pPr>
      <w:r>
        <w:rPr>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027D2" w14:paraId="4EC89158" w14:textId="77777777">
        <w:tc>
          <w:tcPr>
            <w:tcW w:w="5295" w:type="dxa"/>
          </w:tcPr>
          <w:p w14:paraId="664F641B" w14:textId="77777777" w:rsidR="002027D2" w:rsidRDefault="002027D2">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0EC04D6F" w14:textId="77777777" w:rsidR="002027D2" w:rsidRDefault="006E658A">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5 </w:t>
            </w:r>
          </w:p>
          <w:p w14:paraId="026744D7" w14:textId="77777777" w:rsidR="002027D2" w:rsidRDefault="006E658A">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7F7CC15F" w14:textId="77777777" w:rsidR="002027D2" w:rsidRDefault="002027D2">
      <w:pPr>
        <w:rPr>
          <w:sz w:val="20"/>
          <w:szCs w:val="20"/>
          <w:highlight w:val="white"/>
        </w:rPr>
      </w:pPr>
    </w:p>
    <w:p w14:paraId="701359A3" w14:textId="77777777" w:rsidR="002027D2" w:rsidRDefault="002027D2">
      <w:pPr>
        <w:jc w:val="center"/>
        <w:rPr>
          <w:b/>
          <w:bCs/>
          <w:iCs/>
          <w:sz w:val="24"/>
          <w:szCs w:val="24"/>
          <w:highlight w:val="white"/>
        </w:rPr>
      </w:pPr>
    </w:p>
    <w:p w14:paraId="3162B36F" w14:textId="77777777" w:rsidR="002027D2" w:rsidRDefault="006E658A">
      <w:pPr>
        <w:jc w:val="center"/>
        <w:rPr>
          <w:b/>
          <w:bCs/>
          <w:iCs/>
          <w:sz w:val="23"/>
          <w:szCs w:val="23"/>
          <w:highlight w:val="white"/>
        </w:rPr>
      </w:pPr>
      <w:r>
        <w:rPr>
          <w:b/>
          <w:bCs/>
          <w:sz w:val="23"/>
          <w:szCs w:val="23"/>
          <w:highlight w:val="white"/>
        </w:rPr>
        <w:t>Информация об опыте работы с Центрами «Мой бизнес» на территории Российской Федерации*</w:t>
      </w: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2027D2" w14:paraId="11D76108" w14:textId="77777777">
        <w:tc>
          <w:tcPr>
            <w:tcW w:w="5562" w:type="dxa"/>
          </w:tcPr>
          <w:p w14:paraId="328A6E7C" w14:textId="77777777" w:rsidR="002027D2" w:rsidRDefault="006E658A">
            <w:pPr>
              <w:ind w:firstLine="0"/>
              <w:jc w:val="left"/>
              <w:rPr>
                <w:bCs/>
                <w:iCs/>
                <w:sz w:val="24"/>
                <w:szCs w:val="24"/>
                <w:highlight w:val="white"/>
              </w:rPr>
            </w:pPr>
            <w:bookmarkStart w:id="12" w:name="_Hlk203405053"/>
            <w:r>
              <w:rPr>
                <w:bCs/>
                <w:iCs/>
                <w:sz w:val="24"/>
                <w:szCs w:val="24"/>
                <w:highlight w:val="white"/>
              </w:rPr>
              <w:t xml:space="preserve">Наименование участника </w:t>
            </w:r>
            <w:r>
              <w:rPr>
                <w:bCs/>
                <w:iCs/>
                <w:sz w:val="23"/>
                <w:szCs w:val="23"/>
                <w:highlight w:val="white"/>
              </w:rPr>
              <w:t>предварительного отбора:</w:t>
            </w:r>
          </w:p>
        </w:tc>
        <w:bookmarkEnd w:id="12"/>
        <w:tc>
          <w:tcPr>
            <w:tcW w:w="4395" w:type="dxa"/>
            <w:tcBorders>
              <w:bottom w:val="single" w:sz="4" w:space="0" w:color="auto"/>
            </w:tcBorders>
          </w:tcPr>
          <w:p w14:paraId="03BD57A1" w14:textId="77777777" w:rsidR="002027D2" w:rsidRDefault="002027D2">
            <w:pPr>
              <w:rPr>
                <w:bCs/>
                <w:iCs/>
                <w:sz w:val="24"/>
                <w:szCs w:val="24"/>
                <w:highlight w:val="white"/>
              </w:rPr>
            </w:pPr>
          </w:p>
        </w:tc>
      </w:tr>
      <w:tr w:rsidR="002027D2" w14:paraId="63071824" w14:textId="77777777">
        <w:tc>
          <w:tcPr>
            <w:tcW w:w="9957" w:type="dxa"/>
            <w:gridSpan w:val="2"/>
            <w:tcBorders>
              <w:bottom w:val="single" w:sz="4" w:space="0" w:color="auto"/>
            </w:tcBorders>
          </w:tcPr>
          <w:p w14:paraId="0EB22376" w14:textId="77777777" w:rsidR="002027D2" w:rsidRDefault="002027D2">
            <w:pPr>
              <w:rPr>
                <w:bCs/>
                <w:iCs/>
                <w:sz w:val="24"/>
                <w:szCs w:val="24"/>
                <w:highlight w:val="white"/>
              </w:rPr>
            </w:pPr>
          </w:p>
        </w:tc>
      </w:tr>
    </w:tbl>
    <w:p w14:paraId="223618B6" w14:textId="77777777" w:rsidR="002027D2" w:rsidRDefault="002027D2">
      <w:pPr>
        <w:rPr>
          <w:bCs/>
          <w:iCs/>
          <w:sz w:val="23"/>
          <w:szCs w:val="23"/>
          <w:highlight w:val="white"/>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2027D2" w14:paraId="1FE07714" w14:textId="77777777" w:rsidTr="006E658A">
        <w:tc>
          <w:tcPr>
            <w:tcW w:w="9957" w:type="dxa"/>
          </w:tcPr>
          <w:p w14:paraId="105ECCB8" w14:textId="77777777" w:rsidR="002027D2" w:rsidRDefault="006E658A">
            <w:pPr>
              <w:ind w:firstLine="0"/>
              <w:rPr>
                <w:bCs/>
                <w:iCs/>
                <w:sz w:val="24"/>
                <w:szCs w:val="24"/>
                <w:highlight w:val="white"/>
              </w:rPr>
            </w:pPr>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2027D2" w14:paraId="4CF6DCF8" w14:textId="77777777" w:rsidTr="006E658A">
        <w:tc>
          <w:tcPr>
            <w:tcW w:w="9957" w:type="dxa"/>
            <w:tcBorders>
              <w:bottom w:val="single" w:sz="4" w:space="0" w:color="auto"/>
            </w:tcBorders>
          </w:tcPr>
          <w:p w14:paraId="0144F1A4" w14:textId="77777777" w:rsidR="002027D2" w:rsidRDefault="002027D2">
            <w:pPr>
              <w:ind w:firstLine="0"/>
              <w:rPr>
                <w:bCs/>
                <w:iCs/>
                <w:sz w:val="24"/>
                <w:szCs w:val="24"/>
                <w:highlight w:val="white"/>
              </w:rPr>
            </w:pPr>
          </w:p>
        </w:tc>
      </w:tr>
      <w:tr w:rsidR="002027D2" w14:paraId="3D5CA652" w14:textId="77777777" w:rsidTr="006E658A">
        <w:tc>
          <w:tcPr>
            <w:tcW w:w="9957" w:type="dxa"/>
            <w:tcBorders>
              <w:top w:val="single" w:sz="4" w:space="0" w:color="auto"/>
            </w:tcBorders>
          </w:tcPr>
          <w:p w14:paraId="3587FF5F" w14:textId="77777777" w:rsidR="002027D2" w:rsidRDefault="006E658A">
            <w:pPr>
              <w:jc w:val="center"/>
              <w:rPr>
                <w:bCs/>
                <w:iCs/>
                <w:sz w:val="24"/>
                <w:szCs w:val="24"/>
                <w:highlight w:val="white"/>
              </w:rPr>
            </w:pPr>
            <w:r>
              <w:rPr>
                <w:iCs/>
                <w:sz w:val="24"/>
                <w:szCs w:val="24"/>
                <w:highlight w:val="white"/>
                <w:vertAlign w:val="superscript"/>
              </w:rPr>
              <w:t>(название объекта закупки)</w:t>
            </w:r>
          </w:p>
        </w:tc>
      </w:tr>
    </w:tbl>
    <w:p w14:paraId="26656438" w14:textId="77777777" w:rsidR="002027D2" w:rsidRDefault="002027D2">
      <w:pPr>
        <w:rPr>
          <w:bCs/>
          <w:iCs/>
          <w:sz w:val="23"/>
          <w:szCs w:val="23"/>
          <w:highlight w:val="white"/>
        </w:rPr>
      </w:pPr>
    </w:p>
    <w:p w14:paraId="1AC27650" w14:textId="77777777" w:rsidR="002027D2" w:rsidRDefault="002027D2">
      <w:pPr>
        <w:rPr>
          <w:bCs/>
          <w:iCs/>
          <w:sz w:val="23"/>
          <w:szCs w:val="23"/>
          <w:highlight w:val="white"/>
        </w:rPr>
      </w:pPr>
    </w:p>
    <w:p w14:paraId="314196DB" w14:textId="77777777" w:rsidR="002027D2" w:rsidRDefault="002027D2">
      <w:pPr>
        <w:pStyle w:val="af6"/>
        <w:tabs>
          <w:tab w:val="left" w:pos="1134"/>
        </w:tabs>
        <w:ind w:left="851"/>
        <w:rPr>
          <w:bCs/>
          <w:iCs/>
          <w:sz w:val="23"/>
          <w:szCs w:val="23"/>
          <w:highlight w:val="white"/>
        </w:rPr>
      </w:pPr>
    </w:p>
    <w:tbl>
      <w:tblPr>
        <w:tblStyle w:val="afa"/>
        <w:tblW w:w="10060" w:type="dxa"/>
        <w:tblLook w:val="04A0" w:firstRow="1" w:lastRow="0" w:firstColumn="1" w:lastColumn="0" w:noHBand="0" w:noVBand="1"/>
      </w:tblPr>
      <w:tblGrid>
        <w:gridCol w:w="623"/>
        <w:gridCol w:w="1898"/>
        <w:gridCol w:w="1333"/>
        <w:gridCol w:w="1811"/>
        <w:gridCol w:w="4395"/>
      </w:tblGrid>
      <w:tr w:rsidR="002027D2" w14:paraId="22BB64DE" w14:textId="77777777">
        <w:tc>
          <w:tcPr>
            <w:tcW w:w="623" w:type="dxa"/>
          </w:tcPr>
          <w:p w14:paraId="3C452773" w14:textId="77777777" w:rsidR="002027D2" w:rsidRDefault="006E658A">
            <w:pPr>
              <w:ind w:firstLine="22"/>
              <w:jc w:val="center"/>
              <w:rPr>
                <w:b/>
                <w:iCs/>
                <w:sz w:val="23"/>
                <w:szCs w:val="23"/>
                <w:highlight w:val="white"/>
              </w:rPr>
            </w:pPr>
            <w:r>
              <w:rPr>
                <w:b/>
                <w:iCs/>
                <w:sz w:val="23"/>
                <w:szCs w:val="23"/>
                <w:highlight w:val="white"/>
              </w:rPr>
              <w:t>№ п/п</w:t>
            </w:r>
          </w:p>
        </w:tc>
        <w:tc>
          <w:tcPr>
            <w:tcW w:w="1898" w:type="dxa"/>
          </w:tcPr>
          <w:p w14:paraId="44074317" w14:textId="77777777" w:rsidR="002027D2" w:rsidRDefault="006E658A">
            <w:pPr>
              <w:ind w:firstLine="0"/>
              <w:jc w:val="center"/>
              <w:rPr>
                <w:b/>
                <w:iCs/>
                <w:sz w:val="23"/>
                <w:szCs w:val="23"/>
                <w:highlight w:val="white"/>
              </w:rPr>
            </w:pPr>
            <w:r>
              <w:rPr>
                <w:b/>
                <w:iCs/>
                <w:sz w:val="23"/>
                <w:szCs w:val="23"/>
                <w:highlight w:val="white"/>
              </w:rPr>
              <w:t>Наименование услуги</w:t>
            </w:r>
          </w:p>
        </w:tc>
        <w:tc>
          <w:tcPr>
            <w:tcW w:w="1333" w:type="dxa"/>
          </w:tcPr>
          <w:p w14:paraId="65A59ACD" w14:textId="77777777" w:rsidR="002027D2" w:rsidRDefault="006E658A">
            <w:pPr>
              <w:ind w:firstLine="0"/>
              <w:jc w:val="center"/>
              <w:rPr>
                <w:b/>
                <w:iCs/>
                <w:sz w:val="23"/>
                <w:szCs w:val="23"/>
                <w:highlight w:val="white"/>
              </w:rPr>
            </w:pPr>
            <w:r>
              <w:rPr>
                <w:b/>
                <w:iCs/>
                <w:sz w:val="23"/>
                <w:szCs w:val="23"/>
                <w:highlight w:val="white"/>
              </w:rPr>
              <w:t>Период оказания услуги</w:t>
            </w:r>
          </w:p>
        </w:tc>
        <w:tc>
          <w:tcPr>
            <w:tcW w:w="1811" w:type="dxa"/>
          </w:tcPr>
          <w:p w14:paraId="1D309553" w14:textId="77777777" w:rsidR="002027D2" w:rsidRDefault="006E658A">
            <w:pPr>
              <w:ind w:firstLine="0"/>
              <w:jc w:val="center"/>
              <w:rPr>
                <w:b/>
                <w:iCs/>
                <w:sz w:val="23"/>
                <w:szCs w:val="23"/>
                <w:highlight w:val="white"/>
              </w:rPr>
            </w:pPr>
            <w:r>
              <w:rPr>
                <w:b/>
                <w:iCs/>
                <w:sz w:val="23"/>
                <w:szCs w:val="23"/>
                <w:highlight w:val="white"/>
              </w:rPr>
              <w:t>Регион нахождения Центра «Мой бизнес»</w:t>
            </w:r>
          </w:p>
        </w:tc>
        <w:tc>
          <w:tcPr>
            <w:tcW w:w="4395" w:type="dxa"/>
          </w:tcPr>
          <w:p w14:paraId="6BDD4560" w14:textId="77777777" w:rsidR="002027D2" w:rsidRDefault="006E658A">
            <w:pPr>
              <w:ind w:firstLine="0"/>
              <w:jc w:val="center"/>
              <w:rPr>
                <w:b/>
                <w:iCs/>
                <w:sz w:val="23"/>
                <w:szCs w:val="23"/>
                <w:highlight w:val="white"/>
              </w:rPr>
            </w:pPr>
            <w:r>
              <w:rPr>
                <w:b/>
                <w:iCs/>
                <w:sz w:val="23"/>
                <w:szCs w:val="23"/>
                <w:highlight w:val="white"/>
              </w:rPr>
              <w:t>Документы, подтверждающие оказание услуг участником п</w:t>
            </w:r>
            <w:r>
              <w:rPr>
                <w:b/>
                <w:iCs/>
                <w:sz w:val="23"/>
                <w:szCs w:val="23"/>
                <w:highlight w:val="white"/>
              </w:rPr>
              <w:t>редварительного отбора (наименование документа, наименование заказчика, дата и номер)</w:t>
            </w:r>
          </w:p>
        </w:tc>
      </w:tr>
      <w:tr w:rsidR="002027D2" w14:paraId="03613ED9" w14:textId="77777777">
        <w:tc>
          <w:tcPr>
            <w:tcW w:w="623" w:type="dxa"/>
          </w:tcPr>
          <w:p w14:paraId="0A196F32" w14:textId="77777777" w:rsidR="002027D2" w:rsidRDefault="006E658A">
            <w:pPr>
              <w:ind w:firstLine="22"/>
              <w:rPr>
                <w:bCs/>
                <w:iCs/>
                <w:sz w:val="23"/>
                <w:szCs w:val="23"/>
                <w:highlight w:val="white"/>
              </w:rPr>
            </w:pPr>
            <w:r>
              <w:rPr>
                <w:bCs/>
                <w:iCs/>
                <w:sz w:val="23"/>
                <w:szCs w:val="23"/>
                <w:highlight w:val="white"/>
              </w:rPr>
              <w:t>1</w:t>
            </w:r>
          </w:p>
        </w:tc>
        <w:tc>
          <w:tcPr>
            <w:tcW w:w="1898" w:type="dxa"/>
          </w:tcPr>
          <w:p w14:paraId="0CCB7CC7" w14:textId="77777777" w:rsidR="002027D2" w:rsidRDefault="002027D2">
            <w:pPr>
              <w:rPr>
                <w:bCs/>
                <w:iCs/>
                <w:sz w:val="23"/>
                <w:szCs w:val="23"/>
                <w:highlight w:val="white"/>
              </w:rPr>
            </w:pPr>
          </w:p>
        </w:tc>
        <w:tc>
          <w:tcPr>
            <w:tcW w:w="1333" w:type="dxa"/>
          </w:tcPr>
          <w:p w14:paraId="757E86D4" w14:textId="77777777" w:rsidR="002027D2" w:rsidRDefault="002027D2">
            <w:pPr>
              <w:rPr>
                <w:bCs/>
                <w:iCs/>
                <w:sz w:val="23"/>
                <w:szCs w:val="23"/>
                <w:highlight w:val="white"/>
              </w:rPr>
            </w:pPr>
          </w:p>
        </w:tc>
        <w:tc>
          <w:tcPr>
            <w:tcW w:w="1811" w:type="dxa"/>
          </w:tcPr>
          <w:p w14:paraId="1207571F" w14:textId="77777777" w:rsidR="002027D2" w:rsidRDefault="002027D2">
            <w:pPr>
              <w:rPr>
                <w:bCs/>
                <w:iCs/>
                <w:sz w:val="23"/>
                <w:szCs w:val="23"/>
                <w:highlight w:val="white"/>
              </w:rPr>
            </w:pPr>
          </w:p>
        </w:tc>
        <w:tc>
          <w:tcPr>
            <w:tcW w:w="4395" w:type="dxa"/>
          </w:tcPr>
          <w:p w14:paraId="3EA60D83" w14:textId="77777777" w:rsidR="002027D2" w:rsidRDefault="002027D2">
            <w:pPr>
              <w:rPr>
                <w:bCs/>
                <w:iCs/>
                <w:sz w:val="23"/>
                <w:szCs w:val="23"/>
                <w:highlight w:val="white"/>
              </w:rPr>
            </w:pPr>
          </w:p>
        </w:tc>
      </w:tr>
      <w:tr w:rsidR="002027D2" w14:paraId="3454E7F6" w14:textId="77777777">
        <w:tc>
          <w:tcPr>
            <w:tcW w:w="623" w:type="dxa"/>
          </w:tcPr>
          <w:p w14:paraId="44B4BFA8" w14:textId="77777777" w:rsidR="002027D2" w:rsidRDefault="006E658A">
            <w:pPr>
              <w:ind w:firstLine="22"/>
              <w:rPr>
                <w:bCs/>
                <w:iCs/>
                <w:sz w:val="23"/>
                <w:szCs w:val="23"/>
                <w:highlight w:val="white"/>
              </w:rPr>
            </w:pPr>
            <w:r>
              <w:rPr>
                <w:bCs/>
                <w:iCs/>
                <w:sz w:val="23"/>
                <w:szCs w:val="23"/>
                <w:highlight w:val="white"/>
              </w:rPr>
              <w:t>2</w:t>
            </w:r>
          </w:p>
        </w:tc>
        <w:tc>
          <w:tcPr>
            <w:tcW w:w="1898" w:type="dxa"/>
          </w:tcPr>
          <w:p w14:paraId="65296C0B" w14:textId="77777777" w:rsidR="002027D2" w:rsidRDefault="002027D2">
            <w:pPr>
              <w:rPr>
                <w:bCs/>
                <w:iCs/>
                <w:sz w:val="23"/>
                <w:szCs w:val="23"/>
                <w:highlight w:val="white"/>
              </w:rPr>
            </w:pPr>
          </w:p>
        </w:tc>
        <w:tc>
          <w:tcPr>
            <w:tcW w:w="1333" w:type="dxa"/>
          </w:tcPr>
          <w:p w14:paraId="0122BDF0" w14:textId="77777777" w:rsidR="002027D2" w:rsidRDefault="002027D2">
            <w:pPr>
              <w:rPr>
                <w:bCs/>
                <w:iCs/>
                <w:sz w:val="23"/>
                <w:szCs w:val="23"/>
                <w:highlight w:val="white"/>
              </w:rPr>
            </w:pPr>
          </w:p>
        </w:tc>
        <w:tc>
          <w:tcPr>
            <w:tcW w:w="1811" w:type="dxa"/>
          </w:tcPr>
          <w:p w14:paraId="2CDD4ECB" w14:textId="77777777" w:rsidR="002027D2" w:rsidRDefault="002027D2">
            <w:pPr>
              <w:rPr>
                <w:bCs/>
                <w:iCs/>
                <w:sz w:val="23"/>
                <w:szCs w:val="23"/>
                <w:highlight w:val="white"/>
              </w:rPr>
            </w:pPr>
          </w:p>
        </w:tc>
        <w:tc>
          <w:tcPr>
            <w:tcW w:w="4395" w:type="dxa"/>
          </w:tcPr>
          <w:p w14:paraId="41249AD6" w14:textId="77777777" w:rsidR="002027D2" w:rsidRDefault="002027D2">
            <w:pPr>
              <w:rPr>
                <w:bCs/>
                <w:iCs/>
                <w:sz w:val="23"/>
                <w:szCs w:val="23"/>
                <w:highlight w:val="white"/>
              </w:rPr>
            </w:pPr>
          </w:p>
        </w:tc>
      </w:tr>
      <w:tr w:rsidR="002027D2" w14:paraId="09158FBD" w14:textId="77777777">
        <w:tc>
          <w:tcPr>
            <w:tcW w:w="623" w:type="dxa"/>
          </w:tcPr>
          <w:p w14:paraId="38538CDA" w14:textId="77777777" w:rsidR="002027D2" w:rsidRDefault="006E658A">
            <w:pPr>
              <w:ind w:firstLine="22"/>
              <w:rPr>
                <w:bCs/>
                <w:iCs/>
                <w:sz w:val="23"/>
                <w:szCs w:val="23"/>
                <w:highlight w:val="white"/>
              </w:rPr>
            </w:pPr>
            <w:r>
              <w:rPr>
                <w:bCs/>
                <w:iCs/>
                <w:sz w:val="23"/>
                <w:szCs w:val="23"/>
                <w:highlight w:val="white"/>
              </w:rPr>
              <w:t>3</w:t>
            </w:r>
          </w:p>
        </w:tc>
        <w:tc>
          <w:tcPr>
            <w:tcW w:w="1898" w:type="dxa"/>
          </w:tcPr>
          <w:p w14:paraId="784F61C8" w14:textId="77777777" w:rsidR="002027D2" w:rsidRDefault="002027D2">
            <w:pPr>
              <w:rPr>
                <w:bCs/>
                <w:iCs/>
                <w:sz w:val="23"/>
                <w:szCs w:val="23"/>
                <w:highlight w:val="white"/>
              </w:rPr>
            </w:pPr>
          </w:p>
        </w:tc>
        <w:tc>
          <w:tcPr>
            <w:tcW w:w="1333" w:type="dxa"/>
          </w:tcPr>
          <w:p w14:paraId="186726A7" w14:textId="77777777" w:rsidR="002027D2" w:rsidRDefault="002027D2">
            <w:pPr>
              <w:rPr>
                <w:bCs/>
                <w:iCs/>
                <w:sz w:val="23"/>
                <w:szCs w:val="23"/>
                <w:highlight w:val="white"/>
              </w:rPr>
            </w:pPr>
          </w:p>
        </w:tc>
        <w:tc>
          <w:tcPr>
            <w:tcW w:w="1811" w:type="dxa"/>
          </w:tcPr>
          <w:p w14:paraId="484284D9" w14:textId="77777777" w:rsidR="002027D2" w:rsidRDefault="002027D2">
            <w:pPr>
              <w:rPr>
                <w:bCs/>
                <w:iCs/>
                <w:sz w:val="23"/>
                <w:szCs w:val="23"/>
                <w:highlight w:val="white"/>
              </w:rPr>
            </w:pPr>
          </w:p>
        </w:tc>
        <w:tc>
          <w:tcPr>
            <w:tcW w:w="4395" w:type="dxa"/>
          </w:tcPr>
          <w:p w14:paraId="3AEF4ACE" w14:textId="77777777" w:rsidR="002027D2" w:rsidRDefault="002027D2">
            <w:pPr>
              <w:rPr>
                <w:bCs/>
                <w:iCs/>
                <w:sz w:val="23"/>
                <w:szCs w:val="23"/>
                <w:highlight w:val="white"/>
              </w:rPr>
            </w:pPr>
          </w:p>
        </w:tc>
      </w:tr>
      <w:tr w:rsidR="002027D2" w14:paraId="22A71C97" w14:textId="77777777">
        <w:tc>
          <w:tcPr>
            <w:tcW w:w="623" w:type="dxa"/>
          </w:tcPr>
          <w:p w14:paraId="1B380367" w14:textId="77777777" w:rsidR="002027D2" w:rsidRDefault="006E658A">
            <w:pPr>
              <w:ind w:firstLine="22"/>
              <w:rPr>
                <w:bCs/>
                <w:iCs/>
                <w:sz w:val="23"/>
                <w:szCs w:val="23"/>
                <w:highlight w:val="white"/>
              </w:rPr>
            </w:pPr>
            <w:r>
              <w:rPr>
                <w:bCs/>
                <w:iCs/>
                <w:sz w:val="23"/>
                <w:szCs w:val="23"/>
                <w:highlight w:val="white"/>
              </w:rPr>
              <w:t>…</w:t>
            </w:r>
          </w:p>
        </w:tc>
        <w:tc>
          <w:tcPr>
            <w:tcW w:w="1898" w:type="dxa"/>
          </w:tcPr>
          <w:p w14:paraId="4EE753AB" w14:textId="77777777" w:rsidR="002027D2" w:rsidRDefault="002027D2">
            <w:pPr>
              <w:rPr>
                <w:bCs/>
                <w:iCs/>
                <w:sz w:val="23"/>
                <w:szCs w:val="23"/>
                <w:highlight w:val="white"/>
              </w:rPr>
            </w:pPr>
          </w:p>
        </w:tc>
        <w:tc>
          <w:tcPr>
            <w:tcW w:w="1333" w:type="dxa"/>
          </w:tcPr>
          <w:p w14:paraId="1B81AB61" w14:textId="77777777" w:rsidR="002027D2" w:rsidRDefault="002027D2">
            <w:pPr>
              <w:rPr>
                <w:bCs/>
                <w:iCs/>
                <w:sz w:val="23"/>
                <w:szCs w:val="23"/>
                <w:highlight w:val="white"/>
              </w:rPr>
            </w:pPr>
          </w:p>
        </w:tc>
        <w:tc>
          <w:tcPr>
            <w:tcW w:w="1811" w:type="dxa"/>
          </w:tcPr>
          <w:p w14:paraId="58985D10" w14:textId="77777777" w:rsidR="002027D2" w:rsidRDefault="002027D2">
            <w:pPr>
              <w:rPr>
                <w:bCs/>
                <w:iCs/>
                <w:sz w:val="23"/>
                <w:szCs w:val="23"/>
                <w:highlight w:val="white"/>
              </w:rPr>
            </w:pPr>
          </w:p>
        </w:tc>
        <w:tc>
          <w:tcPr>
            <w:tcW w:w="4395" w:type="dxa"/>
          </w:tcPr>
          <w:p w14:paraId="68370AD3" w14:textId="77777777" w:rsidR="002027D2" w:rsidRDefault="002027D2">
            <w:pPr>
              <w:rPr>
                <w:bCs/>
                <w:iCs/>
                <w:sz w:val="23"/>
                <w:szCs w:val="23"/>
                <w:highlight w:val="white"/>
              </w:rPr>
            </w:pPr>
          </w:p>
        </w:tc>
      </w:tr>
    </w:tbl>
    <w:p w14:paraId="0000A1D4" w14:textId="77777777" w:rsidR="002027D2" w:rsidRDefault="002027D2">
      <w:pPr>
        <w:rPr>
          <w:bCs/>
          <w:iCs/>
          <w:sz w:val="23"/>
          <w:szCs w:val="23"/>
          <w:highlight w:val="white"/>
        </w:rPr>
      </w:pPr>
    </w:p>
    <w:p w14:paraId="334CF4BE" w14:textId="77777777" w:rsidR="002027D2" w:rsidRDefault="002027D2">
      <w:pPr>
        <w:rPr>
          <w:bCs/>
          <w:iCs/>
          <w:sz w:val="23"/>
          <w:szCs w:val="23"/>
          <w:highlight w:val="white"/>
        </w:rPr>
      </w:pPr>
    </w:p>
    <w:p w14:paraId="2A55F5BE" w14:textId="77777777" w:rsidR="002027D2" w:rsidRDefault="002027D2">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027D2" w14:paraId="56E5884B" w14:textId="77777777">
        <w:tc>
          <w:tcPr>
            <w:tcW w:w="3823" w:type="dxa"/>
            <w:tcBorders>
              <w:bottom w:val="single" w:sz="4" w:space="0" w:color="auto"/>
            </w:tcBorders>
          </w:tcPr>
          <w:p w14:paraId="3EC13DAF" w14:textId="77777777" w:rsidR="002027D2" w:rsidRDefault="002027D2">
            <w:pPr>
              <w:ind w:firstLine="0"/>
              <w:rPr>
                <w:rFonts w:eastAsia="Times New Roman"/>
                <w:sz w:val="23"/>
                <w:szCs w:val="23"/>
                <w:highlight w:val="white"/>
              </w:rPr>
            </w:pPr>
          </w:p>
        </w:tc>
        <w:tc>
          <w:tcPr>
            <w:tcW w:w="283" w:type="dxa"/>
          </w:tcPr>
          <w:p w14:paraId="16683D3E" w14:textId="77777777" w:rsidR="002027D2" w:rsidRDefault="002027D2">
            <w:pPr>
              <w:ind w:firstLine="0"/>
              <w:rPr>
                <w:rFonts w:eastAsia="Times New Roman"/>
                <w:sz w:val="23"/>
                <w:szCs w:val="23"/>
                <w:highlight w:val="white"/>
              </w:rPr>
            </w:pPr>
          </w:p>
        </w:tc>
        <w:tc>
          <w:tcPr>
            <w:tcW w:w="1985" w:type="dxa"/>
            <w:tcBorders>
              <w:bottom w:val="single" w:sz="4" w:space="0" w:color="auto"/>
            </w:tcBorders>
          </w:tcPr>
          <w:p w14:paraId="38021EC2" w14:textId="77777777" w:rsidR="002027D2" w:rsidRDefault="002027D2">
            <w:pPr>
              <w:ind w:firstLine="0"/>
              <w:rPr>
                <w:rFonts w:eastAsia="Times New Roman"/>
                <w:sz w:val="23"/>
                <w:szCs w:val="23"/>
                <w:highlight w:val="white"/>
              </w:rPr>
            </w:pPr>
          </w:p>
        </w:tc>
        <w:tc>
          <w:tcPr>
            <w:tcW w:w="283" w:type="dxa"/>
          </w:tcPr>
          <w:p w14:paraId="4462CAE6" w14:textId="77777777" w:rsidR="002027D2" w:rsidRDefault="002027D2">
            <w:pPr>
              <w:ind w:firstLine="0"/>
              <w:rPr>
                <w:rFonts w:eastAsia="Times New Roman"/>
                <w:sz w:val="23"/>
                <w:szCs w:val="23"/>
                <w:highlight w:val="white"/>
              </w:rPr>
            </w:pPr>
          </w:p>
        </w:tc>
        <w:tc>
          <w:tcPr>
            <w:tcW w:w="2971" w:type="dxa"/>
            <w:tcBorders>
              <w:bottom w:val="single" w:sz="4" w:space="0" w:color="auto"/>
            </w:tcBorders>
          </w:tcPr>
          <w:p w14:paraId="1D0EABE7" w14:textId="77777777" w:rsidR="002027D2" w:rsidRDefault="002027D2">
            <w:pPr>
              <w:ind w:firstLine="0"/>
              <w:rPr>
                <w:rFonts w:eastAsia="Times New Roman"/>
                <w:sz w:val="23"/>
                <w:szCs w:val="23"/>
                <w:highlight w:val="white"/>
              </w:rPr>
            </w:pPr>
          </w:p>
        </w:tc>
      </w:tr>
      <w:tr w:rsidR="002027D2" w14:paraId="52E18361" w14:textId="77777777">
        <w:tc>
          <w:tcPr>
            <w:tcW w:w="3823" w:type="dxa"/>
            <w:tcBorders>
              <w:top w:val="single" w:sz="4" w:space="0" w:color="auto"/>
            </w:tcBorders>
          </w:tcPr>
          <w:p w14:paraId="3EAA9B1C"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320D504C" w14:textId="77777777" w:rsidR="002027D2" w:rsidRDefault="002027D2">
            <w:pPr>
              <w:ind w:firstLine="0"/>
              <w:rPr>
                <w:rFonts w:eastAsia="Times New Roman"/>
                <w:sz w:val="23"/>
                <w:szCs w:val="23"/>
                <w:highlight w:val="white"/>
              </w:rPr>
            </w:pPr>
          </w:p>
        </w:tc>
        <w:tc>
          <w:tcPr>
            <w:tcW w:w="1985" w:type="dxa"/>
            <w:tcBorders>
              <w:top w:val="single" w:sz="4" w:space="0" w:color="auto"/>
            </w:tcBorders>
          </w:tcPr>
          <w:p w14:paraId="43CE4641"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5B6A12DD" w14:textId="77777777" w:rsidR="002027D2" w:rsidRDefault="002027D2">
            <w:pPr>
              <w:ind w:firstLine="0"/>
              <w:rPr>
                <w:rFonts w:eastAsia="Times New Roman"/>
                <w:sz w:val="23"/>
                <w:szCs w:val="23"/>
                <w:highlight w:val="white"/>
              </w:rPr>
            </w:pPr>
          </w:p>
        </w:tc>
        <w:tc>
          <w:tcPr>
            <w:tcW w:w="2971" w:type="dxa"/>
            <w:tcBorders>
              <w:top w:val="single" w:sz="4" w:space="0" w:color="auto"/>
            </w:tcBorders>
          </w:tcPr>
          <w:p w14:paraId="0F628DAB"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307A0B2A"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550B0573" w14:textId="77777777" w:rsidR="002027D2" w:rsidRDefault="002027D2">
      <w:pPr>
        <w:shd w:val="clear" w:color="auto" w:fill="FFFFFF"/>
        <w:ind w:firstLine="0"/>
        <w:rPr>
          <w:rFonts w:eastAsia="Times New Roman"/>
          <w:sz w:val="23"/>
          <w:szCs w:val="23"/>
          <w:highlight w:val="white"/>
        </w:rPr>
      </w:pPr>
    </w:p>
    <w:p w14:paraId="22DCF9A6"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12622C3A" w14:textId="77777777" w:rsidR="002027D2" w:rsidRDefault="002027D2">
      <w:pPr>
        <w:ind w:firstLine="0"/>
        <w:rPr>
          <w:highlight w:val="white"/>
        </w:rPr>
      </w:pPr>
    </w:p>
    <w:p w14:paraId="5B475528" w14:textId="77777777" w:rsidR="002027D2" w:rsidRDefault="002027D2">
      <w:pPr>
        <w:rPr>
          <w:highlight w:val="white"/>
        </w:rPr>
      </w:pPr>
    </w:p>
    <w:p w14:paraId="5A9AC030" w14:textId="77777777" w:rsidR="002027D2" w:rsidRDefault="002027D2">
      <w:pPr>
        <w:ind w:firstLine="0"/>
        <w:jc w:val="left"/>
        <w:rPr>
          <w:highlight w:val="white"/>
        </w:rPr>
      </w:pPr>
    </w:p>
    <w:p w14:paraId="7DCBD769" w14:textId="77777777" w:rsidR="002027D2" w:rsidRDefault="002027D2">
      <w:pPr>
        <w:ind w:firstLine="0"/>
        <w:jc w:val="left"/>
        <w:rPr>
          <w:highlight w:val="white"/>
        </w:rPr>
      </w:pPr>
    </w:p>
    <w:p w14:paraId="1013DF84" w14:textId="77777777" w:rsidR="002027D2" w:rsidRDefault="002027D2">
      <w:pPr>
        <w:ind w:firstLine="0"/>
        <w:jc w:val="left"/>
        <w:rPr>
          <w:highlight w:val="white"/>
        </w:rPr>
      </w:pPr>
    </w:p>
    <w:p w14:paraId="657294E8" w14:textId="77777777" w:rsidR="002027D2" w:rsidRDefault="002027D2">
      <w:pPr>
        <w:ind w:firstLine="142"/>
        <w:jc w:val="center"/>
        <w:rPr>
          <w:b/>
          <w:bCs/>
          <w:iCs/>
          <w:sz w:val="24"/>
          <w:szCs w:val="24"/>
          <w:highlight w:val="white"/>
        </w:rPr>
      </w:pPr>
    </w:p>
    <w:p w14:paraId="77C76CD5" w14:textId="77777777" w:rsidR="002027D2" w:rsidRDefault="002027D2">
      <w:pPr>
        <w:ind w:firstLine="0"/>
        <w:jc w:val="left"/>
        <w:rPr>
          <w:b/>
          <w:bCs/>
          <w:iCs/>
          <w:sz w:val="24"/>
          <w:szCs w:val="24"/>
          <w:highlight w:val="white"/>
        </w:rPr>
      </w:pPr>
    </w:p>
    <w:p w14:paraId="38A71E71" w14:textId="77777777" w:rsidR="002027D2" w:rsidRDefault="002027D2">
      <w:pPr>
        <w:spacing w:after="160" w:line="259" w:lineRule="auto"/>
        <w:ind w:firstLine="0"/>
        <w:jc w:val="left"/>
        <w:rPr>
          <w:b/>
          <w:bCs/>
          <w:iCs/>
          <w:sz w:val="24"/>
          <w:szCs w:val="24"/>
          <w:highlight w:val="white"/>
        </w:rPr>
      </w:pPr>
    </w:p>
    <w:p w14:paraId="7E47A0A6" w14:textId="77777777" w:rsidR="002027D2" w:rsidRDefault="002027D2">
      <w:pPr>
        <w:spacing w:after="160" w:line="259" w:lineRule="auto"/>
        <w:ind w:firstLine="0"/>
        <w:jc w:val="left"/>
        <w:rPr>
          <w:b/>
          <w:bCs/>
          <w:iCs/>
          <w:sz w:val="24"/>
          <w:szCs w:val="24"/>
          <w:highlight w:val="white"/>
        </w:rPr>
      </w:pPr>
    </w:p>
    <w:p w14:paraId="1CEB0B13" w14:textId="77777777" w:rsidR="002027D2" w:rsidRDefault="002027D2">
      <w:pPr>
        <w:spacing w:after="160" w:line="259" w:lineRule="auto"/>
        <w:ind w:firstLine="0"/>
        <w:jc w:val="left"/>
        <w:rPr>
          <w:b/>
          <w:bCs/>
          <w:iCs/>
          <w:sz w:val="24"/>
          <w:szCs w:val="24"/>
          <w:highlight w:val="white"/>
        </w:rPr>
      </w:pPr>
    </w:p>
    <w:p w14:paraId="00149AAB" w14:textId="77777777" w:rsidR="002027D2" w:rsidRDefault="002027D2">
      <w:pPr>
        <w:spacing w:after="160" w:line="259" w:lineRule="auto"/>
        <w:ind w:firstLine="0"/>
        <w:jc w:val="left"/>
        <w:rPr>
          <w:b/>
          <w:bCs/>
          <w:iCs/>
          <w:sz w:val="24"/>
          <w:szCs w:val="24"/>
          <w:highlight w:val="white"/>
        </w:rPr>
      </w:pPr>
    </w:p>
    <w:p w14:paraId="317E3F87" w14:textId="77777777" w:rsidR="002027D2" w:rsidRDefault="002027D2">
      <w:pPr>
        <w:spacing w:after="160" w:line="259" w:lineRule="auto"/>
        <w:ind w:firstLine="0"/>
        <w:jc w:val="left"/>
        <w:rPr>
          <w:b/>
          <w:bCs/>
          <w:iCs/>
          <w:sz w:val="24"/>
          <w:szCs w:val="24"/>
          <w:highlight w:val="white"/>
        </w:rPr>
      </w:pPr>
    </w:p>
    <w:p w14:paraId="5357FABB" w14:textId="77777777" w:rsidR="002027D2" w:rsidRDefault="002027D2">
      <w:pPr>
        <w:spacing w:after="160" w:line="259" w:lineRule="auto"/>
        <w:ind w:firstLine="0"/>
        <w:jc w:val="left"/>
        <w:rPr>
          <w:b/>
          <w:bCs/>
          <w:iCs/>
          <w:sz w:val="24"/>
          <w:szCs w:val="24"/>
          <w:highlight w:val="white"/>
        </w:rPr>
      </w:pPr>
    </w:p>
    <w:p w14:paraId="713AB37E" w14:textId="77777777" w:rsidR="002027D2" w:rsidRDefault="002027D2">
      <w:pPr>
        <w:spacing w:after="160" w:line="259" w:lineRule="auto"/>
        <w:ind w:firstLine="0"/>
        <w:jc w:val="left"/>
        <w:rPr>
          <w:b/>
          <w:bCs/>
          <w:iCs/>
          <w:sz w:val="20"/>
          <w:szCs w:val="20"/>
          <w:highlight w:val="white"/>
        </w:rPr>
      </w:pPr>
    </w:p>
    <w:p w14:paraId="7404E7A0" w14:textId="77777777" w:rsidR="002027D2" w:rsidRDefault="002027D2">
      <w:pPr>
        <w:spacing w:after="160" w:line="259" w:lineRule="auto"/>
        <w:ind w:firstLine="0"/>
        <w:jc w:val="left"/>
        <w:rPr>
          <w:b/>
          <w:bCs/>
          <w:iCs/>
          <w:sz w:val="20"/>
          <w:szCs w:val="20"/>
          <w:highlight w:val="white"/>
        </w:rPr>
      </w:pPr>
    </w:p>
    <w:p w14:paraId="7B36D2E4" w14:textId="77777777" w:rsidR="002027D2" w:rsidRDefault="002027D2">
      <w:pPr>
        <w:spacing w:after="160" w:line="259" w:lineRule="auto"/>
        <w:ind w:firstLine="0"/>
        <w:jc w:val="left"/>
        <w:rPr>
          <w:b/>
          <w:bCs/>
          <w:iCs/>
          <w:sz w:val="20"/>
          <w:szCs w:val="20"/>
          <w:highlight w:val="white"/>
        </w:rPr>
      </w:pPr>
    </w:p>
    <w:p w14:paraId="01457915" w14:textId="77777777" w:rsidR="002027D2" w:rsidRDefault="006E658A">
      <w:pPr>
        <w:ind w:firstLine="0"/>
        <w:rPr>
          <w:sz w:val="22"/>
          <w:szCs w:val="18"/>
          <w:highlight w:val="white"/>
        </w:rPr>
      </w:pPr>
      <w:r>
        <w:rPr>
          <w:sz w:val="16"/>
          <w:szCs w:val="16"/>
          <w:highlight w:val="white"/>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4"/>
      <w:bookmarkEnd w:id="5"/>
      <w:bookmarkEnd w:id="6"/>
      <w:bookmarkEnd w:id="8"/>
    </w:p>
    <w:p w14:paraId="6142BEAB" w14:textId="77777777" w:rsidR="002027D2" w:rsidRDefault="002027D2">
      <w:pPr>
        <w:ind w:firstLine="0"/>
        <w:rPr>
          <w:highlight w:val="white"/>
        </w:rPr>
      </w:pPr>
    </w:p>
    <w:p w14:paraId="58998E1F" w14:textId="77777777" w:rsidR="002027D2" w:rsidRDefault="002027D2">
      <w:pPr>
        <w:ind w:firstLine="0"/>
        <w:rPr>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2027D2" w14:paraId="1F3CB073" w14:textId="77777777">
        <w:tc>
          <w:tcPr>
            <w:tcW w:w="4967" w:type="dxa"/>
          </w:tcPr>
          <w:p w14:paraId="15EE2510" w14:textId="77777777" w:rsidR="002027D2" w:rsidRDefault="006E658A">
            <w:pPr>
              <w:pStyle w:val="af6"/>
              <w:tabs>
                <w:tab w:val="left" w:pos="426"/>
                <w:tab w:val="left" w:pos="567"/>
                <w:tab w:val="left" w:pos="1276"/>
                <w:tab w:val="left" w:pos="6946"/>
              </w:tabs>
              <w:ind w:left="0" w:firstLine="0"/>
              <w:jc w:val="right"/>
              <w:rPr>
                <w:rFonts w:eastAsia="Times New Roman"/>
                <w:sz w:val="24"/>
                <w:szCs w:val="24"/>
                <w:highlight w:val="white"/>
              </w:rPr>
            </w:pPr>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6C109C92" w14:textId="77777777" w:rsidR="002027D2" w:rsidRDefault="006E658A">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6 </w:t>
            </w:r>
          </w:p>
          <w:p w14:paraId="54536B00" w14:textId="77777777" w:rsidR="002027D2" w:rsidRDefault="006E658A">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7</w:t>
            </w:r>
          </w:p>
        </w:tc>
      </w:tr>
    </w:tbl>
    <w:p w14:paraId="7649F042" w14:textId="77777777" w:rsidR="002027D2" w:rsidRDefault="002027D2">
      <w:pPr>
        <w:pStyle w:val="ConsPlusNormal"/>
        <w:jc w:val="center"/>
        <w:rPr>
          <w:rFonts w:ascii="Times New Roman" w:hAnsi="Times New Roman" w:cs="Times New Roman"/>
          <w:sz w:val="24"/>
          <w:szCs w:val="24"/>
          <w:highlight w:val="white"/>
        </w:rPr>
      </w:pPr>
    </w:p>
    <w:p w14:paraId="0D9314EE" w14:textId="77777777" w:rsidR="002027D2" w:rsidRDefault="002027D2">
      <w:pPr>
        <w:pStyle w:val="ConsPlusNormal"/>
        <w:jc w:val="center"/>
        <w:rPr>
          <w:rFonts w:ascii="Times New Roman" w:hAnsi="Times New Roman" w:cs="Times New Roman"/>
          <w:sz w:val="24"/>
          <w:szCs w:val="24"/>
          <w:highlight w:val="white"/>
        </w:rPr>
      </w:pPr>
    </w:p>
    <w:tbl>
      <w:tblPr>
        <w:tblStyle w:val="afa"/>
        <w:tblW w:w="0" w:type="auto"/>
        <w:tblLook w:val="04A0" w:firstRow="1" w:lastRow="0" w:firstColumn="1" w:lastColumn="0" w:noHBand="0" w:noVBand="1"/>
      </w:tblPr>
      <w:tblGrid>
        <w:gridCol w:w="4957"/>
        <w:gridCol w:w="4961"/>
      </w:tblGrid>
      <w:tr w:rsidR="002027D2" w14:paraId="313AE006" w14:textId="77777777">
        <w:trPr>
          <w:trHeight w:val="781"/>
        </w:trPr>
        <w:tc>
          <w:tcPr>
            <w:tcW w:w="4957" w:type="dxa"/>
          </w:tcPr>
          <w:p w14:paraId="5E96B92A"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574A5DC4" w14:textId="77777777" w:rsidR="002027D2" w:rsidRDefault="006E658A">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5AFC1C6A" w14:textId="77777777" w:rsidR="002027D2" w:rsidRDefault="006E658A">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14DB0426" w14:textId="77777777" w:rsidR="002027D2" w:rsidRDefault="002027D2">
            <w:pPr>
              <w:tabs>
                <w:tab w:val="left" w:pos="993"/>
                <w:tab w:val="left" w:pos="6946"/>
              </w:tabs>
              <w:ind w:firstLine="0"/>
              <w:rPr>
                <w:rFonts w:eastAsia="Times New Roman"/>
                <w:sz w:val="23"/>
                <w:szCs w:val="23"/>
                <w:highlight w:val="white"/>
              </w:rPr>
            </w:pPr>
          </w:p>
        </w:tc>
      </w:tr>
    </w:tbl>
    <w:p w14:paraId="3AB12530" w14:textId="77777777" w:rsidR="002027D2" w:rsidRDefault="002027D2">
      <w:pPr>
        <w:pStyle w:val="ConsPlusNormal"/>
        <w:jc w:val="center"/>
        <w:rPr>
          <w:rFonts w:ascii="Times New Roman" w:hAnsi="Times New Roman" w:cs="Times New Roman"/>
          <w:sz w:val="24"/>
          <w:szCs w:val="24"/>
          <w:highlight w:val="white"/>
        </w:rPr>
      </w:pPr>
    </w:p>
    <w:p w14:paraId="38EC8891" w14:textId="77777777" w:rsidR="002027D2" w:rsidRDefault="006E658A">
      <w:pPr>
        <w:pStyle w:val="ConsPlusNormal"/>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Справка</w:t>
      </w:r>
    </w:p>
    <w:p w14:paraId="653FEC41" w14:textId="77777777" w:rsidR="002027D2" w:rsidRDefault="002027D2">
      <w:pPr>
        <w:pStyle w:val="ConsPlusNormal"/>
        <w:jc w:val="center"/>
        <w:rPr>
          <w:rFonts w:ascii="Times New Roman" w:hAnsi="Times New Roman" w:cs="Times New Roman"/>
          <w:sz w:val="24"/>
          <w:szCs w:val="24"/>
          <w:highlight w:val="white"/>
        </w:rPr>
      </w:pPr>
    </w:p>
    <w:p w14:paraId="605761B0" w14:textId="77777777" w:rsidR="002027D2" w:rsidRDefault="006E658A">
      <w:pPr>
        <w:pStyle w:val="ConsPlusNormal"/>
        <w:ind w:firstLine="851"/>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Настоящим подтверждаем соответствие </w:t>
      </w:r>
      <w:r>
        <w:rPr>
          <w:rFonts w:ascii="Times New Roman" w:hAnsi="Times New Roman" w:cs="Times New Roman"/>
          <w:sz w:val="24"/>
          <w:szCs w:val="24"/>
          <w:highlight w:val="white"/>
        </w:rPr>
        <w:t>________________________________следующим требованиям по состоянию на ______:</w:t>
      </w:r>
    </w:p>
    <w:p w14:paraId="134B823E"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rFonts w:ascii="Times New Roman" w:hAnsi="Times New Roman" w:cs="Times New Roman"/>
          <w:sz w:val="24"/>
          <w:szCs w:val="24"/>
          <w:highlight w:val="white"/>
        </w:rPr>
        <w:t>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w:t>
      </w:r>
      <w:r>
        <w:rPr>
          <w:rFonts w:ascii="Times New Roman" w:hAnsi="Times New Roman" w:cs="Times New Roman"/>
          <w:sz w:val="24"/>
          <w:szCs w:val="24"/>
          <w:highlight w:val="white"/>
        </w:rPr>
        <w:t>ских лиц, реализованное через участие в капитале указанных публичных акционерных обществ;</w:t>
      </w:r>
    </w:p>
    <w:p w14:paraId="52D04E2D"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C540365"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bookmarkStart w:id="13" w:name="_Hlk157777207"/>
      <w:r>
        <w:rPr>
          <w:rFonts w:ascii="Times New Roman" w:hAnsi="Times New Roman" w:cs="Times New Roman"/>
          <w:sz w:val="24"/>
          <w:szCs w:val="24"/>
          <w:highlight w:val="white"/>
        </w:rPr>
        <w:t xml:space="preserve">участник предварительного отбора </w:t>
      </w:r>
      <w:bookmarkEnd w:id="13"/>
      <w:r>
        <w:rPr>
          <w:rFonts w:ascii="Times New Roman" w:hAnsi="Times New Roman" w:cs="Times New Roman"/>
          <w:sz w:val="24"/>
          <w:szCs w:val="24"/>
          <w:highlight w:val="white"/>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E12F482"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14:paraId="183B0F9F"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bookmarkStart w:id="14" w:name="sub_1009"/>
      <w:r>
        <w:rPr>
          <w:rFonts w:ascii="Times New Roman" w:hAnsi="Times New Roman" w:cs="Times New Roman"/>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2CD30BEC"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bookmarkStart w:id="15" w:name="_Hlk157777247"/>
      <w:bookmarkStart w:id="16" w:name="sub_1011"/>
      <w:bookmarkEnd w:id="14"/>
      <w:r>
        <w:rPr>
          <w:rFonts w:ascii="Times New Roman" w:hAnsi="Times New Roman" w:cs="Times New Roman"/>
          <w:sz w:val="24"/>
          <w:szCs w:val="24"/>
          <w:highlight w:val="white"/>
        </w:rPr>
        <w:t xml:space="preserve">в реестре дисквалифицированных лиц отсутствуют сведения о дисквалифицированных руководителе </w:t>
      </w:r>
      <w:bookmarkEnd w:id="15"/>
      <w:r>
        <w:rPr>
          <w:rFonts w:ascii="Times New Roman" w:hAnsi="Times New Roman" w:cs="Times New Roman"/>
          <w:sz w:val="24"/>
          <w:szCs w:val="24"/>
          <w:highlight w:val="white"/>
        </w:rPr>
        <w:t>участника предварительного отбора.</w:t>
      </w:r>
    </w:p>
    <w:p w14:paraId="377D2950"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соответствует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57A6ADF7"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между участником предварительного отбора и автономной некоммерческой организацией «Камчатский центр поддержки предпринимательства» отсутствует конфликт интересов;</w:t>
      </w:r>
    </w:p>
    <w:p w14:paraId="306CB6A5"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отказывать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p w14:paraId="55A7B095"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участник предварительного отбора не включен 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а также в реестр </w:t>
      </w:r>
      <w:r>
        <w:rPr>
          <w:rFonts w:ascii="Times New Roman" w:hAnsi="Times New Roman" w:cs="Times New Roman"/>
          <w:sz w:val="24"/>
          <w:szCs w:val="24"/>
          <w:highlight w:val="white"/>
        </w:rPr>
        <w:lastRenderedPageBreak/>
        <w:t>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D2E1966"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0C912CA8" w14:textId="77777777" w:rsidR="002027D2" w:rsidRDefault="006E658A">
      <w:pPr>
        <w:pStyle w:val="ConsPlusNormal"/>
        <w:numPr>
          <w:ilvl w:val="1"/>
          <w:numId w:val="8"/>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End w:id="16"/>
    </w:p>
    <w:p w14:paraId="386AF143" w14:textId="77777777" w:rsidR="002027D2" w:rsidRDefault="002027D2">
      <w:pPr>
        <w:tabs>
          <w:tab w:val="left" w:pos="1276"/>
        </w:tabs>
        <w:contextualSpacing/>
        <w:rPr>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027D2" w14:paraId="5D02BC21" w14:textId="77777777">
        <w:tc>
          <w:tcPr>
            <w:tcW w:w="3823" w:type="dxa"/>
            <w:tcBorders>
              <w:bottom w:val="single" w:sz="4" w:space="0" w:color="auto"/>
            </w:tcBorders>
          </w:tcPr>
          <w:p w14:paraId="79B67512" w14:textId="77777777" w:rsidR="002027D2" w:rsidRDefault="002027D2">
            <w:pPr>
              <w:ind w:firstLine="0"/>
              <w:rPr>
                <w:rFonts w:eastAsia="Times New Roman"/>
                <w:sz w:val="23"/>
                <w:szCs w:val="23"/>
                <w:highlight w:val="white"/>
              </w:rPr>
            </w:pPr>
          </w:p>
        </w:tc>
        <w:tc>
          <w:tcPr>
            <w:tcW w:w="283" w:type="dxa"/>
          </w:tcPr>
          <w:p w14:paraId="67B63CA8" w14:textId="77777777" w:rsidR="002027D2" w:rsidRDefault="002027D2">
            <w:pPr>
              <w:ind w:firstLine="0"/>
              <w:rPr>
                <w:rFonts w:eastAsia="Times New Roman"/>
                <w:sz w:val="23"/>
                <w:szCs w:val="23"/>
                <w:highlight w:val="white"/>
              </w:rPr>
            </w:pPr>
          </w:p>
        </w:tc>
        <w:tc>
          <w:tcPr>
            <w:tcW w:w="1985" w:type="dxa"/>
            <w:tcBorders>
              <w:bottom w:val="single" w:sz="4" w:space="0" w:color="auto"/>
            </w:tcBorders>
          </w:tcPr>
          <w:p w14:paraId="5541E274" w14:textId="77777777" w:rsidR="002027D2" w:rsidRDefault="002027D2">
            <w:pPr>
              <w:ind w:firstLine="0"/>
              <w:rPr>
                <w:rFonts w:eastAsia="Times New Roman"/>
                <w:sz w:val="23"/>
                <w:szCs w:val="23"/>
                <w:highlight w:val="white"/>
              </w:rPr>
            </w:pPr>
          </w:p>
        </w:tc>
        <w:tc>
          <w:tcPr>
            <w:tcW w:w="283" w:type="dxa"/>
          </w:tcPr>
          <w:p w14:paraId="5B996BC8" w14:textId="77777777" w:rsidR="002027D2" w:rsidRDefault="002027D2">
            <w:pPr>
              <w:ind w:firstLine="0"/>
              <w:rPr>
                <w:rFonts w:eastAsia="Times New Roman"/>
                <w:sz w:val="23"/>
                <w:szCs w:val="23"/>
                <w:highlight w:val="white"/>
              </w:rPr>
            </w:pPr>
          </w:p>
        </w:tc>
        <w:tc>
          <w:tcPr>
            <w:tcW w:w="3691" w:type="dxa"/>
            <w:tcBorders>
              <w:bottom w:val="single" w:sz="4" w:space="0" w:color="auto"/>
            </w:tcBorders>
          </w:tcPr>
          <w:p w14:paraId="27C8CA39" w14:textId="77777777" w:rsidR="002027D2" w:rsidRDefault="002027D2">
            <w:pPr>
              <w:ind w:firstLine="0"/>
              <w:rPr>
                <w:rFonts w:eastAsia="Times New Roman"/>
                <w:sz w:val="23"/>
                <w:szCs w:val="23"/>
                <w:highlight w:val="white"/>
              </w:rPr>
            </w:pPr>
          </w:p>
        </w:tc>
      </w:tr>
      <w:tr w:rsidR="002027D2" w14:paraId="64E1D672" w14:textId="77777777">
        <w:tc>
          <w:tcPr>
            <w:tcW w:w="3823" w:type="dxa"/>
            <w:tcBorders>
              <w:top w:val="single" w:sz="4" w:space="0" w:color="auto"/>
            </w:tcBorders>
          </w:tcPr>
          <w:p w14:paraId="4CF82C82"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67D04DFE" w14:textId="77777777" w:rsidR="002027D2" w:rsidRDefault="002027D2">
            <w:pPr>
              <w:ind w:firstLine="0"/>
              <w:rPr>
                <w:rFonts w:eastAsia="Times New Roman"/>
                <w:sz w:val="23"/>
                <w:szCs w:val="23"/>
                <w:highlight w:val="white"/>
              </w:rPr>
            </w:pPr>
          </w:p>
        </w:tc>
        <w:tc>
          <w:tcPr>
            <w:tcW w:w="1985" w:type="dxa"/>
            <w:tcBorders>
              <w:top w:val="single" w:sz="4" w:space="0" w:color="auto"/>
            </w:tcBorders>
          </w:tcPr>
          <w:p w14:paraId="3D4CF027"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4BA5CAB4" w14:textId="77777777" w:rsidR="002027D2" w:rsidRDefault="002027D2">
            <w:pPr>
              <w:ind w:firstLine="0"/>
              <w:rPr>
                <w:rFonts w:eastAsia="Times New Roman"/>
                <w:sz w:val="23"/>
                <w:szCs w:val="23"/>
                <w:highlight w:val="white"/>
              </w:rPr>
            </w:pPr>
          </w:p>
        </w:tc>
        <w:tc>
          <w:tcPr>
            <w:tcW w:w="3691" w:type="dxa"/>
            <w:tcBorders>
              <w:top w:val="single" w:sz="4" w:space="0" w:color="auto"/>
            </w:tcBorders>
          </w:tcPr>
          <w:p w14:paraId="325E409F" w14:textId="77777777" w:rsidR="002027D2" w:rsidRDefault="006E658A">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46ECC694"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048AFC94" w14:textId="77777777" w:rsidR="002027D2" w:rsidRDefault="002027D2">
      <w:pPr>
        <w:shd w:val="clear" w:color="auto" w:fill="FFFFFF"/>
        <w:ind w:firstLine="0"/>
        <w:rPr>
          <w:rFonts w:eastAsia="Times New Roman"/>
          <w:sz w:val="23"/>
          <w:szCs w:val="23"/>
          <w:highlight w:val="white"/>
        </w:rPr>
      </w:pPr>
    </w:p>
    <w:p w14:paraId="630860F4" w14:textId="77777777" w:rsidR="002027D2" w:rsidRDefault="006E658A">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537C4A67" w14:textId="77777777" w:rsidR="002027D2" w:rsidRDefault="002027D2">
      <w:pPr>
        <w:ind w:firstLine="0"/>
        <w:rPr>
          <w:highlight w:val="white"/>
        </w:rPr>
      </w:pPr>
    </w:p>
    <w:sectPr w:rsidR="002027D2">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7E1B" w14:textId="77777777" w:rsidR="002027D2" w:rsidRDefault="006E658A">
      <w:r>
        <w:separator/>
      </w:r>
    </w:p>
  </w:endnote>
  <w:endnote w:type="continuationSeparator" w:id="0">
    <w:p w14:paraId="7F738C5B" w14:textId="77777777" w:rsidR="002027D2" w:rsidRDefault="006E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6C8F" w14:textId="77777777" w:rsidR="002027D2" w:rsidRDefault="006E658A">
      <w:r>
        <w:separator/>
      </w:r>
    </w:p>
  </w:footnote>
  <w:footnote w:type="continuationSeparator" w:id="0">
    <w:p w14:paraId="5903C2BF" w14:textId="77777777" w:rsidR="002027D2" w:rsidRDefault="006E6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2240"/>
    <w:multiLevelType w:val="hybridMultilevel"/>
    <w:tmpl w:val="593473B4"/>
    <w:lvl w:ilvl="0" w:tplc="48228EB2">
      <w:start w:val="1"/>
      <w:numFmt w:val="decimal"/>
      <w:lvlText w:val="%1."/>
      <w:lvlJc w:val="left"/>
      <w:pPr>
        <w:ind w:left="720" w:hanging="360"/>
      </w:pPr>
      <w:rPr>
        <w:rFonts w:eastAsia="Calibri" w:hint="default"/>
      </w:rPr>
    </w:lvl>
    <w:lvl w:ilvl="1" w:tplc="EF02C440">
      <w:start w:val="1"/>
      <w:numFmt w:val="lowerLetter"/>
      <w:lvlText w:val="%2."/>
      <w:lvlJc w:val="left"/>
      <w:pPr>
        <w:ind w:left="1440" w:hanging="360"/>
      </w:pPr>
    </w:lvl>
    <w:lvl w:ilvl="2" w:tplc="5308BACE">
      <w:start w:val="1"/>
      <w:numFmt w:val="lowerRoman"/>
      <w:lvlText w:val="%3."/>
      <w:lvlJc w:val="right"/>
      <w:pPr>
        <w:ind w:left="2160" w:hanging="180"/>
      </w:pPr>
    </w:lvl>
    <w:lvl w:ilvl="3" w:tplc="E99A4DDA">
      <w:start w:val="1"/>
      <w:numFmt w:val="decimal"/>
      <w:lvlText w:val="%4."/>
      <w:lvlJc w:val="left"/>
      <w:pPr>
        <w:ind w:left="2880" w:hanging="360"/>
      </w:pPr>
    </w:lvl>
    <w:lvl w:ilvl="4" w:tplc="189A0C42">
      <w:start w:val="1"/>
      <w:numFmt w:val="lowerLetter"/>
      <w:lvlText w:val="%5."/>
      <w:lvlJc w:val="left"/>
      <w:pPr>
        <w:ind w:left="3600" w:hanging="360"/>
      </w:pPr>
    </w:lvl>
    <w:lvl w:ilvl="5" w:tplc="A1D62E86">
      <w:start w:val="1"/>
      <w:numFmt w:val="lowerRoman"/>
      <w:lvlText w:val="%6."/>
      <w:lvlJc w:val="right"/>
      <w:pPr>
        <w:ind w:left="4320" w:hanging="180"/>
      </w:pPr>
    </w:lvl>
    <w:lvl w:ilvl="6" w:tplc="356487D0">
      <w:start w:val="1"/>
      <w:numFmt w:val="decimal"/>
      <w:lvlText w:val="%7."/>
      <w:lvlJc w:val="left"/>
      <w:pPr>
        <w:ind w:left="5040" w:hanging="360"/>
      </w:pPr>
    </w:lvl>
    <w:lvl w:ilvl="7" w:tplc="AA2CEEA0">
      <w:start w:val="1"/>
      <w:numFmt w:val="lowerLetter"/>
      <w:lvlText w:val="%8."/>
      <w:lvlJc w:val="left"/>
      <w:pPr>
        <w:ind w:left="5760" w:hanging="360"/>
      </w:pPr>
    </w:lvl>
    <w:lvl w:ilvl="8" w:tplc="F104D264">
      <w:start w:val="1"/>
      <w:numFmt w:val="lowerRoman"/>
      <w:lvlText w:val="%9."/>
      <w:lvlJc w:val="right"/>
      <w:pPr>
        <w:ind w:left="6480" w:hanging="180"/>
      </w:pPr>
    </w:lvl>
  </w:abstractNum>
  <w:abstractNum w:abstractNumId="1" w15:restartNumberingAfterBreak="0">
    <w:nsid w:val="185C3A73"/>
    <w:multiLevelType w:val="hybridMultilevel"/>
    <w:tmpl w:val="38D0CD2A"/>
    <w:lvl w:ilvl="0" w:tplc="479C9E6E">
      <w:start w:val="1"/>
      <w:numFmt w:val="decimal"/>
      <w:lvlText w:val="%1."/>
      <w:lvlJc w:val="left"/>
      <w:pPr>
        <w:ind w:left="360" w:hanging="360"/>
      </w:pPr>
      <w:rPr>
        <w:rFonts w:hint="default"/>
      </w:rPr>
    </w:lvl>
    <w:lvl w:ilvl="1" w:tplc="768C3DBC">
      <w:start w:val="1"/>
      <w:numFmt w:val="lowerLetter"/>
      <w:lvlText w:val="%2."/>
      <w:lvlJc w:val="left"/>
      <w:pPr>
        <w:ind w:left="1789" w:hanging="360"/>
      </w:pPr>
    </w:lvl>
    <w:lvl w:ilvl="2" w:tplc="C4CC5EFE">
      <w:start w:val="1"/>
      <w:numFmt w:val="lowerRoman"/>
      <w:lvlText w:val="%3."/>
      <w:lvlJc w:val="right"/>
      <w:pPr>
        <w:ind w:left="2509" w:hanging="180"/>
      </w:pPr>
    </w:lvl>
    <w:lvl w:ilvl="3" w:tplc="9C8E8CF8">
      <w:start w:val="1"/>
      <w:numFmt w:val="decimal"/>
      <w:lvlText w:val="%4."/>
      <w:lvlJc w:val="left"/>
      <w:pPr>
        <w:ind w:left="3229" w:hanging="360"/>
      </w:pPr>
    </w:lvl>
    <w:lvl w:ilvl="4" w:tplc="8C1453E8">
      <w:start w:val="1"/>
      <w:numFmt w:val="lowerLetter"/>
      <w:lvlText w:val="%5."/>
      <w:lvlJc w:val="left"/>
      <w:pPr>
        <w:ind w:left="3949" w:hanging="360"/>
      </w:pPr>
    </w:lvl>
    <w:lvl w:ilvl="5" w:tplc="430EBD72">
      <w:start w:val="1"/>
      <w:numFmt w:val="lowerRoman"/>
      <w:lvlText w:val="%6."/>
      <w:lvlJc w:val="right"/>
      <w:pPr>
        <w:ind w:left="4669" w:hanging="180"/>
      </w:pPr>
    </w:lvl>
    <w:lvl w:ilvl="6" w:tplc="61D00776">
      <w:start w:val="1"/>
      <w:numFmt w:val="decimal"/>
      <w:lvlText w:val="%7."/>
      <w:lvlJc w:val="left"/>
      <w:pPr>
        <w:ind w:left="5389" w:hanging="360"/>
      </w:pPr>
    </w:lvl>
    <w:lvl w:ilvl="7" w:tplc="A61E5ABA">
      <w:start w:val="1"/>
      <w:numFmt w:val="lowerLetter"/>
      <w:lvlText w:val="%8."/>
      <w:lvlJc w:val="left"/>
      <w:pPr>
        <w:ind w:left="6109" w:hanging="360"/>
      </w:pPr>
    </w:lvl>
    <w:lvl w:ilvl="8" w:tplc="F8D47746">
      <w:start w:val="1"/>
      <w:numFmt w:val="lowerRoman"/>
      <w:lvlText w:val="%9."/>
      <w:lvlJc w:val="right"/>
      <w:pPr>
        <w:ind w:left="6829" w:hanging="180"/>
      </w:pPr>
    </w:lvl>
  </w:abstractNum>
  <w:abstractNum w:abstractNumId="2" w15:restartNumberingAfterBreak="0">
    <w:nsid w:val="18F05C11"/>
    <w:multiLevelType w:val="hybridMultilevel"/>
    <w:tmpl w:val="753856C4"/>
    <w:lvl w:ilvl="0" w:tplc="368AD0B6">
      <w:start w:val="1"/>
      <w:numFmt w:val="decimal"/>
      <w:lvlText w:val="%1."/>
      <w:lvlJc w:val="left"/>
      <w:pPr>
        <w:ind w:left="720" w:hanging="360"/>
      </w:pPr>
      <w:rPr>
        <w:rFonts w:hint="default"/>
      </w:rPr>
    </w:lvl>
    <w:lvl w:ilvl="1" w:tplc="7FAA3420">
      <w:start w:val="1"/>
      <w:numFmt w:val="lowerLetter"/>
      <w:lvlText w:val="%2."/>
      <w:lvlJc w:val="left"/>
      <w:pPr>
        <w:ind w:left="1440" w:hanging="360"/>
      </w:pPr>
    </w:lvl>
    <w:lvl w:ilvl="2" w:tplc="03CC25C4">
      <w:start w:val="1"/>
      <w:numFmt w:val="lowerRoman"/>
      <w:lvlText w:val="%3."/>
      <w:lvlJc w:val="right"/>
      <w:pPr>
        <w:ind w:left="2160" w:hanging="180"/>
      </w:pPr>
    </w:lvl>
    <w:lvl w:ilvl="3" w:tplc="26806FF6">
      <w:start w:val="1"/>
      <w:numFmt w:val="decimal"/>
      <w:lvlText w:val="%4."/>
      <w:lvlJc w:val="left"/>
      <w:pPr>
        <w:ind w:left="2880" w:hanging="360"/>
      </w:pPr>
    </w:lvl>
    <w:lvl w:ilvl="4" w:tplc="B2D8BF42">
      <w:start w:val="1"/>
      <w:numFmt w:val="lowerLetter"/>
      <w:lvlText w:val="%5."/>
      <w:lvlJc w:val="left"/>
      <w:pPr>
        <w:ind w:left="3600" w:hanging="360"/>
      </w:pPr>
    </w:lvl>
    <w:lvl w:ilvl="5" w:tplc="B79687CA">
      <w:start w:val="1"/>
      <w:numFmt w:val="lowerRoman"/>
      <w:lvlText w:val="%6."/>
      <w:lvlJc w:val="right"/>
      <w:pPr>
        <w:ind w:left="4320" w:hanging="180"/>
      </w:pPr>
    </w:lvl>
    <w:lvl w:ilvl="6" w:tplc="BB06681E">
      <w:start w:val="1"/>
      <w:numFmt w:val="decimal"/>
      <w:lvlText w:val="%7."/>
      <w:lvlJc w:val="left"/>
      <w:pPr>
        <w:ind w:left="5040" w:hanging="360"/>
      </w:pPr>
    </w:lvl>
    <w:lvl w:ilvl="7" w:tplc="CFEA0000">
      <w:start w:val="1"/>
      <w:numFmt w:val="lowerLetter"/>
      <w:lvlText w:val="%8."/>
      <w:lvlJc w:val="left"/>
      <w:pPr>
        <w:ind w:left="5760" w:hanging="360"/>
      </w:pPr>
    </w:lvl>
    <w:lvl w:ilvl="8" w:tplc="48543572">
      <w:start w:val="1"/>
      <w:numFmt w:val="lowerRoman"/>
      <w:lvlText w:val="%9."/>
      <w:lvlJc w:val="right"/>
      <w:pPr>
        <w:ind w:left="6480" w:hanging="180"/>
      </w:pPr>
    </w:lvl>
  </w:abstractNum>
  <w:abstractNum w:abstractNumId="3" w15:restartNumberingAfterBreak="0">
    <w:nsid w:val="1ECF17FB"/>
    <w:multiLevelType w:val="hybridMultilevel"/>
    <w:tmpl w:val="362EC96E"/>
    <w:lvl w:ilvl="0" w:tplc="0E52B904">
      <w:start w:val="1"/>
      <w:numFmt w:val="decimal"/>
      <w:lvlText w:val="%1."/>
      <w:lvlJc w:val="left"/>
      <w:pPr>
        <w:ind w:left="396" w:hanging="360"/>
      </w:pPr>
      <w:rPr>
        <w:rFonts w:eastAsia="Calibri" w:hint="default"/>
      </w:rPr>
    </w:lvl>
    <w:lvl w:ilvl="1" w:tplc="42622484">
      <w:start w:val="1"/>
      <w:numFmt w:val="lowerLetter"/>
      <w:lvlText w:val="%2."/>
      <w:lvlJc w:val="left"/>
      <w:pPr>
        <w:ind w:left="1116" w:hanging="360"/>
      </w:pPr>
    </w:lvl>
    <w:lvl w:ilvl="2" w:tplc="5816C48E">
      <w:start w:val="1"/>
      <w:numFmt w:val="lowerRoman"/>
      <w:lvlText w:val="%3."/>
      <w:lvlJc w:val="right"/>
      <w:pPr>
        <w:ind w:left="1836" w:hanging="180"/>
      </w:pPr>
    </w:lvl>
    <w:lvl w:ilvl="3" w:tplc="10E0AB6E">
      <w:start w:val="1"/>
      <w:numFmt w:val="decimal"/>
      <w:lvlText w:val="%4."/>
      <w:lvlJc w:val="left"/>
      <w:pPr>
        <w:ind w:left="2556" w:hanging="360"/>
      </w:pPr>
    </w:lvl>
    <w:lvl w:ilvl="4" w:tplc="450E9E70">
      <w:start w:val="1"/>
      <w:numFmt w:val="lowerLetter"/>
      <w:lvlText w:val="%5."/>
      <w:lvlJc w:val="left"/>
      <w:pPr>
        <w:ind w:left="3276" w:hanging="360"/>
      </w:pPr>
    </w:lvl>
    <w:lvl w:ilvl="5" w:tplc="B05AEA50">
      <w:start w:val="1"/>
      <w:numFmt w:val="lowerRoman"/>
      <w:lvlText w:val="%6."/>
      <w:lvlJc w:val="right"/>
      <w:pPr>
        <w:ind w:left="3996" w:hanging="180"/>
      </w:pPr>
    </w:lvl>
    <w:lvl w:ilvl="6" w:tplc="AC3E7CF6">
      <w:start w:val="1"/>
      <w:numFmt w:val="decimal"/>
      <w:lvlText w:val="%7."/>
      <w:lvlJc w:val="left"/>
      <w:pPr>
        <w:ind w:left="4716" w:hanging="360"/>
      </w:pPr>
    </w:lvl>
    <w:lvl w:ilvl="7" w:tplc="7DE4F52A">
      <w:start w:val="1"/>
      <w:numFmt w:val="lowerLetter"/>
      <w:lvlText w:val="%8."/>
      <w:lvlJc w:val="left"/>
      <w:pPr>
        <w:ind w:left="5436" w:hanging="360"/>
      </w:pPr>
    </w:lvl>
    <w:lvl w:ilvl="8" w:tplc="1308728C">
      <w:start w:val="1"/>
      <w:numFmt w:val="lowerRoman"/>
      <w:lvlText w:val="%9."/>
      <w:lvlJc w:val="right"/>
      <w:pPr>
        <w:ind w:left="6156" w:hanging="180"/>
      </w:pPr>
    </w:lvl>
  </w:abstractNum>
  <w:abstractNum w:abstractNumId="4" w15:restartNumberingAfterBreak="0">
    <w:nsid w:val="1F5C4968"/>
    <w:multiLevelType w:val="hybridMultilevel"/>
    <w:tmpl w:val="C72EA5B2"/>
    <w:lvl w:ilvl="0" w:tplc="46323B32">
      <w:start w:val="1"/>
      <w:numFmt w:val="bullet"/>
      <w:lvlText w:val=""/>
      <w:lvlJc w:val="left"/>
      <w:pPr>
        <w:ind w:left="720" w:hanging="360"/>
      </w:pPr>
      <w:rPr>
        <w:rFonts w:ascii="Symbol" w:hAnsi="Symbol" w:hint="default"/>
      </w:rPr>
    </w:lvl>
    <w:lvl w:ilvl="1" w:tplc="5E9C1338">
      <w:start w:val="1"/>
      <w:numFmt w:val="bullet"/>
      <w:lvlText w:val="o"/>
      <w:lvlJc w:val="left"/>
      <w:pPr>
        <w:ind w:left="1440" w:hanging="360"/>
      </w:pPr>
      <w:rPr>
        <w:rFonts w:ascii="Courier New" w:hAnsi="Courier New" w:cs="Courier New" w:hint="default"/>
      </w:rPr>
    </w:lvl>
    <w:lvl w:ilvl="2" w:tplc="8BA021F6">
      <w:start w:val="1"/>
      <w:numFmt w:val="bullet"/>
      <w:lvlText w:val=""/>
      <w:lvlJc w:val="left"/>
      <w:pPr>
        <w:ind w:left="2160" w:hanging="360"/>
      </w:pPr>
      <w:rPr>
        <w:rFonts w:ascii="Wingdings" w:hAnsi="Wingdings" w:hint="default"/>
      </w:rPr>
    </w:lvl>
    <w:lvl w:ilvl="3" w:tplc="5830AEBA">
      <w:start w:val="1"/>
      <w:numFmt w:val="bullet"/>
      <w:lvlText w:val=""/>
      <w:lvlJc w:val="left"/>
      <w:pPr>
        <w:ind w:left="2880" w:hanging="360"/>
      </w:pPr>
      <w:rPr>
        <w:rFonts w:ascii="Symbol" w:hAnsi="Symbol" w:hint="default"/>
      </w:rPr>
    </w:lvl>
    <w:lvl w:ilvl="4" w:tplc="8A881A30">
      <w:start w:val="1"/>
      <w:numFmt w:val="bullet"/>
      <w:lvlText w:val="o"/>
      <w:lvlJc w:val="left"/>
      <w:pPr>
        <w:ind w:left="3600" w:hanging="360"/>
      </w:pPr>
      <w:rPr>
        <w:rFonts w:ascii="Courier New" w:hAnsi="Courier New" w:cs="Courier New" w:hint="default"/>
      </w:rPr>
    </w:lvl>
    <w:lvl w:ilvl="5" w:tplc="FC6AFBC4">
      <w:start w:val="1"/>
      <w:numFmt w:val="bullet"/>
      <w:lvlText w:val=""/>
      <w:lvlJc w:val="left"/>
      <w:pPr>
        <w:ind w:left="4320" w:hanging="360"/>
      </w:pPr>
      <w:rPr>
        <w:rFonts w:ascii="Wingdings" w:hAnsi="Wingdings" w:hint="default"/>
      </w:rPr>
    </w:lvl>
    <w:lvl w:ilvl="6" w:tplc="58AC59FC">
      <w:start w:val="1"/>
      <w:numFmt w:val="bullet"/>
      <w:lvlText w:val=""/>
      <w:lvlJc w:val="left"/>
      <w:pPr>
        <w:ind w:left="5040" w:hanging="360"/>
      </w:pPr>
      <w:rPr>
        <w:rFonts w:ascii="Symbol" w:hAnsi="Symbol" w:hint="default"/>
      </w:rPr>
    </w:lvl>
    <w:lvl w:ilvl="7" w:tplc="84BC9F80">
      <w:start w:val="1"/>
      <w:numFmt w:val="bullet"/>
      <w:lvlText w:val="o"/>
      <w:lvlJc w:val="left"/>
      <w:pPr>
        <w:ind w:left="5760" w:hanging="360"/>
      </w:pPr>
      <w:rPr>
        <w:rFonts w:ascii="Courier New" w:hAnsi="Courier New" w:cs="Courier New" w:hint="default"/>
      </w:rPr>
    </w:lvl>
    <w:lvl w:ilvl="8" w:tplc="6344B4AE">
      <w:start w:val="1"/>
      <w:numFmt w:val="bullet"/>
      <w:lvlText w:val=""/>
      <w:lvlJc w:val="left"/>
      <w:pPr>
        <w:ind w:left="6480" w:hanging="360"/>
      </w:pPr>
      <w:rPr>
        <w:rFonts w:ascii="Wingdings" w:hAnsi="Wingdings" w:hint="default"/>
      </w:rPr>
    </w:lvl>
  </w:abstractNum>
  <w:abstractNum w:abstractNumId="5" w15:restartNumberingAfterBreak="0">
    <w:nsid w:val="217D6775"/>
    <w:multiLevelType w:val="hybridMultilevel"/>
    <w:tmpl w:val="82708C48"/>
    <w:lvl w:ilvl="0" w:tplc="1B944DD4">
      <w:start w:val="1"/>
      <w:numFmt w:val="decimal"/>
      <w:lvlText w:val="%1."/>
      <w:lvlJc w:val="left"/>
      <w:pPr>
        <w:ind w:left="420" w:hanging="360"/>
      </w:pPr>
      <w:rPr>
        <w:rFonts w:hint="default"/>
      </w:rPr>
    </w:lvl>
    <w:lvl w:ilvl="1" w:tplc="3296FB04">
      <w:start w:val="1"/>
      <w:numFmt w:val="lowerLetter"/>
      <w:lvlText w:val="%2."/>
      <w:lvlJc w:val="left"/>
      <w:pPr>
        <w:ind w:left="1140" w:hanging="360"/>
      </w:pPr>
    </w:lvl>
    <w:lvl w:ilvl="2" w:tplc="775EF1D6">
      <w:start w:val="1"/>
      <w:numFmt w:val="lowerRoman"/>
      <w:lvlText w:val="%3."/>
      <w:lvlJc w:val="right"/>
      <w:pPr>
        <w:ind w:left="1860" w:hanging="180"/>
      </w:pPr>
    </w:lvl>
    <w:lvl w:ilvl="3" w:tplc="686EA362">
      <w:start w:val="1"/>
      <w:numFmt w:val="decimal"/>
      <w:lvlText w:val="%4."/>
      <w:lvlJc w:val="left"/>
      <w:pPr>
        <w:ind w:left="2580" w:hanging="360"/>
      </w:pPr>
    </w:lvl>
    <w:lvl w:ilvl="4" w:tplc="922E590C">
      <w:start w:val="1"/>
      <w:numFmt w:val="lowerLetter"/>
      <w:lvlText w:val="%5."/>
      <w:lvlJc w:val="left"/>
      <w:pPr>
        <w:ind w:left="3300" w:hanging="360"/>
      </w:pPr>
    </w:lvl>
    <w:lvl w:ilvl="5" w:tplc="929E62AC">
      <w:start w:val="1"/>
      <w:numFmt w:val="lowerRoman"/>
      <w:lvlText w:val="%6."/>
      <w:lvlJc w:val="right"/>
      <w:pPr>
        <w:ind w:left="4020" w:hanging="180"/>
      </w:pPr>
    </w:lvl>
    <w:lvl w:ilvl="6" w:tplc="C5CCAB86">
      <w:start w:val="1"/>
      <w:numFmt w:val="decimal"/>
      <w:lvlText w:val="%7."/>
      <w:lvlJc w:val="left"/>
      <w:pPr>
        <w:ind w:left="4740" w:hanging="360"/>
      </w:pPr>
    </w:lvl>
    <w:lvl w:ilvl="7" w:tplc="C590B85A">
      <w:start w:val="1"/>
      <w:numFmt w:val="lowerLetter"/>
      <w:lvlText w:val="%8."/>
      <w:lvlJc w:val="left"/>
      <w:pPr>
        <w:ind w:left="5460" w:hanging="360"/>
      </w:pPr>
    </w:lvl>
    <w:lvl w:ilvl="8" w:tplc="D02819F6">
      <w:start w:val="1"/>
      <w:numFmt w:val="lowerRoman"/>
      <w:lvlText w:val="%9."/>
      <w:lvlJc w:val="right"/>
      <w:pPr>
        <w:ind w:left="6180" w:hanging="180"/>
      </w:pPr>
    </w:lvl>
  </w:abstractNum>
  <w:abstractNum w:abstractNumId="6" w15:restartNumberingAfterBreak="0">
    <w:nsid w:val="37C534CF"/>
    <w:multiLevelType w:val="hybridMultilevel"/>
    <w:tmpl w:val="3C088278"/>
    <w:lvl w:ilvl="0" w:tplc="D1BCB4F4">
      <w:start w:val="1"/>
      <w:numFmt w:val="decimal"/>
      <w:lvlText w:val="%1."/>
      <w:lvlJc w:val="left"/>
      <w:pPr>
        <w:ind w:left="720" w:hanging="360"/>
      </w:pPr>
      <w:rPr>
        <w:rFonts w:hint="default"/>
      </w:rPr>
    </w:lvl>
    <w:lvl w:ilvl="1" w:tplc="75CECC7C">
      <w:start w:val="1"/>
      <w:numFmt w:val="lowerLetter"/>
      <w:lvlText w:val="%2."/>
      <w:lvlJc w:val="left"/>
      <w:pPr>
        <w:ind w:left="1440" w:hanging="360"/>
      </w:pPr>
    </w:lvl>
    <w:lvl w:ilvl="2" w:tplc="658E5E3E">
      <w:start w:val="1"/>
      <w:numFmt w:val="lowerRoman"/>
      <w:lvlText w:val="%3."/>
      <w:lvlJc w:val="right"/>
      <w:pPr>
        <w:ind w:left="2160" w:hanging="180"/>
      </w:pPr>
    </w:lvl>
    <w:lvl w:ilvl="3" w:tplc="0B6A4E3C">
      <w:start w:val="1"/>
      <w:numFmt w:val="decimal"/>
      <w:lvlText w:val="%4."/>
      <w:lvlJc w:val="left"/>
      <w:pPr>
        <w:ind w:left="2880" w:hanging="360"/>
      </w:pPr>
    </w:lvl>
    <w:lvl w:ilvl="4" w:tplc="ABEAAE18">
      <w:start w:val="1"/>
      <w:numFmt w:val="lowerLetter"/>
      <w:lvlText w:val="%5."/>
      <w:lvlJc w:val="left"/>
      <w:pPr>
        <w:ind w:left="3600" w:hanging="360"/>
      </w:pPr>
    </w:lvl>
    <w:lvl w:ilvl="5" w:tplc="48B4922C">
      <w:start w:val="1"/>
      <w:numFmt w:val="lowerRoman"/>
      <w:lvlText w:val="%6."/>
      <w:lvlJc w:val="right"/>
      <w:pPr>
        <w:ind w:left="4320" w:hanging="180"/>
      </w:pPr>
    </w:lvl>
    <w:lvl w:ilvl="6" w:tplc="113437BE">
      <w:start w:val="1"/>
      <w:numFmt w:val="decimal"/>
      <w:lvlText w:val="%7."/>
      <w:lvlJc w:val="left"/>
      <w:pPr>
        <w:ind w:left="5040" w:hanging="360"/>
      </w:pPr>
    </w:lvl>
    <w:lvl w:ilvl="7" w:tplc="F81E31F8">
      <w:start w:val="1"/>
      <w:numFmt w:val="lowerLetter"/>
      <w:lvlText w:val="%8."/>
      <w:lvlJc w:val="left"/>
      <w:pPr>
        <w:ind w:left="5760" w:hanging="360"/>
      </w:pPr>
    </w:lvl>
    <w:lvl w:ilvl="8" w:tplc="6ECE3ACA">
      <w:start w:val="1"/>
      <w:numFmt w:val="lowerRoman"/>
      <w:lvlText w:val="%9."/>
      <w:lvlJc w:val="right"/>
      <w:pPr>
        <w:ind w:left="6480" w:hanging="180"/>
      </w:pPr>
    </w:lvl>
  </w:abstractNum>
  <w:abstractNum w:abstractNumId="7" w15:restartNumberingAfterBreak="0">
    <w:nsid w:val="4051139A"/>
    <w:multiLevelType w:val="hybridMultilevel"/>
    <w:tmpl w:val="3D0EA218"/>
    <w:lvl w:ilvl="0" w:tplc="068453A8">
      <w:start w:val="1"/>
      <w:numFmt w:val="decimal"/>
      <w:lvlText w:val="%1."/>
      <w:lvlJc w:val="left"/>
      <w:pPr>
        <w:ind w:left="720" w:hanging="360"/>
      </w:pPr>
      <w:rPr>
        <w:rFonts w:hint="default"/>
      </w:rPr>
    </w:lvl>
    <w:lvl w:ilvl="1" w:tplc="C2862684">
      <w:start w:val="1"/>
      <w:numFmt w:val="lowerLetter"/>
      <w:lvlText w:val="%2."/>
      <w:lvlJc w:val="left"/>
      <w:pPr>
        <w:ind w:left="1440" w:hanging="360"/>
      </w:pPr>
    </w:lvl>
    <w:lvl w:ilvl="2" w:tplc="10B65EC8">
      <w:start w:val="1"/>
      <w:numFmt w:val="lowerRoman"/>
      <w:lvlText w:val="%3."/>
      <w:lvlJc w:val="right"/>
      <w:pPr>
        <w:ind w:left="2160" w:hanging="180"/>
      </w:pPr>
    </w:lvl>
    <w:lvl w:ilvl="3" w:tplc="868044C6">
      <w:start w:val="1"/>
      <w:numFmt w:val="decimal"/>
      <w:lvlText w:val="%4."/>
      <w:lvlJc w:val="left"/>
      <w:pPr>
        <w:ind w:left="2880" w:hanging="360"/>
      </w:pPr>
    </w:lvl>
    <w:lvl w:ilvl="4" w:tplc="AEBAC5AC">
      <w:start w:val="1"/>
      <w:numFmt w:val="lowerLetter"/>
      <w:lvlText w:val="%5."/>
      <w:lvlJc w:val="left"/>
      <w:pPr>
        <w:ind w:left="3600" w:hanging="360"/>
      </w:pPr>
    </w:lvl>
    <w:lvl w:ilvl="5" w:tplc="DA14D0C8">
      <w:start w:val="1"/>
      <w:numFmt w:val="lowerRoman"/>
      <w:lvlText w:val="%6."/>
      <w:lvlJc w:val="right"/>
      <w:pPr>
        <w:ind w:left="4320" w:hanging="180"/>
      </w:pPr>
    </w:lvl>
    <w:lvl w:ilvl="6" w:tplc="46A48A3E">
      <w:start w:val="1"/>
      <w:numFmt w:val="decimal"/>
      <w:lvlText w:val="%7."/>
      <w:lvlJc w:val="left"/>
      <w:pPr>
        <w:ind w:left="5040" w:hanging="360"/>
      </w:pPr>
    </w:lvl>
    <w:lvl w:ilvl="7" w:tplc="F0CA2AE8">
      <w:start w:val="1"/>
      <w:numFmt w:val="lowerLetter"/>
      <w:lvlText w:val="%8."/>
      <w:lvlJc w:val="left"/>
      <w:pPr>
        <w:ind w:left="5760" w:hanging="360"/>
      </w:pPr>
    </w:lvl>
    <w:lvl w:ilvl="8" w:tplc="5C162AC6">
      <w:start w:val="1"/>
      <w:numFmt w:val="lowerRoman"/>
      <w:lvlText w:val="%9."/>
      <w:lvlJc w:val="right"/>
      <w:pPr>
        <w:ind w:left="6480" w:hanging="180"/>
      </w:pPr>
    </w:lvl>
  </w:abstractNum>
  <w:abstractNum w:abstractNumId="8" w15:restartNumberingAfterBreak="0">
    <w:nsid w:val="43B25457"/>
    <w:multiLevelType w:val="hybridMultilevel"/>
    <w:tmpl w:val="8AD21204"/>
    <w:lvl w:ilvl="0" w:tplc="9006A7E0">
      <w:start w:val="1"/>
      <w:numFmt w:val="decimal"/>
      <w:lvlText w:val="%1."/>
      <w:lvlJc w:val="left"/>
      <w:pPr>
        <w:ind w:left="720" w:hanging="360"/>
      </w:pPr>
      <w:rPr>
        <w:rFonts w:eastAsia="Calibri" w:hint="default"/>
      </w:rPr>
    </w:lvl>
    <w:lvl w:ilvl="1" w:tplc="BFCA5020">
      <w:start w:val="1"/>
      <w:numFmt w:val="lowerLetter"/>
      <w:lvlText w:val="%2."/>
      <w:lvlJc w:val="left"/>
      <w:pPr>
        <w:ind w:left="1440" w:hanging="360"/>
      </w:pPr>
    </w:lvl>
    <w:lvl w:ilvl="2" w:tplc="49DC149E">
      <w:start w:val="1"/>
      <w:numFmt w:val="lowerRoman"/>
      <w:lvlText w:val="%3."/>
      <w:lvlJc w:val="right"/>
      <w:pPr>
        <w:ind w:left="2160" w:hanging="180"/>
      </w:pPr>
    </w:lvl>
    <w:lvl w:ilvl="3" w:tplc="75720434">
      <w:start w:val="1"/>
      <w:numFmt w:val="decimal"/>
      <w:lvlText w:val="%4."/>
      <w:lvlJc w:val="left"/>
      <w:pPr>
        <w:ind w:left="2880" w:hanging="360"/>
      </w:pPr>
    </w:lvl>
    <w:lvl w:ilvl="4" w:tplc="ACFA85A6">
      <w:start w:val="1"/>
      <w:numFmt w:val="lowerLetter"/>
      <w:lvlText w:val="%5."/>
      <w:lvlJc w:val="left"/>
      <w:pPr>
        <w:ind w:left="3600" w:hanging="360"/>
      </w:pPr>
    </w:lvl>
    <w:lvl w:ilvl="5" w:tplc="D44CE3E0">
      <w:start w:val="1"/>
      <w:numFmt w:val="lowerRoman"/>
      <w:lvlText w:val="%6."/>
      <w:lvlJc w:val="right"/>
      <w:pPr>
        <w:ind w:left="4320" w:hanging="180"/>
      </w:pPr>
    </w:lvl>
    <w:lvl w:ilvl="6" w:tplc="CD4A4196">
      <w:start w:val="1"/>
      <w:numFmt w:val="decimal"/>
      <w:lvlText w:val="%7."/>
      <w:lvlJc w:val="left"/>
      <w:pPr>
        <w:ind w:left="5040" w:hanging="360"/>
      </w:pPr>
    </w:lvl>
    <w:lvl w:ilvl="7" w:tplc="A4EA0F04">
      <w:start w:val="1"/>
      <w:numFmt w:val="lowerLetter"/>
      <w:lvlText w:val="%8."/>
      <w:lvlJc w:val="left"/>
      <w:pPr>
        <w:ind w:left="5760" w:hanging="360"/>
      </w:pPr>
    </w:lvl>
    <w:lvl w:ilvl="8" w:tplc="7228DA66">
      <w:start w:val="1"/>
      <w:numFmt w:val="lowerRoman"/>
      <w:lvlText w:val="%9."/>
      <w:lvlJc w:val="right"/>
      <w:pPr>
        <w:ind w:left="6480" w:hanging="180"/>
      </w:pPr>
    </w:lvl>
  </w:abstractNum>
  <w:abstractNum w:abstractNumId="9" w15:restartNumberingAfterBreak="0">
    <w:nsid w:val="582F52FB"/>
    <w:multiLevelType w:val="hybridMultilevel"/>
    <w:tmpl w:val="6EB0F7E0"/>
    <w:lvl w:ilvl="0" w:tplc="E68E978C">
      <w:start w:val="1"/>
      <w:numFmt w:val="bullet"/>
      <w:lvlText w:val="–"/>
      <w:lvlJc w:val="left"/>
      <w:pPr>
        <w:ind w:left="746" w:hanging="360"/>
      </w:pPr>
      <w:rPr>
        <w:rFonts w:ascii="Liberation Sans" w:eastAsia="Liberation Sans" w:hAnsi="Liberation Sans" w:cs="Liberation Sans" w:hint="default"/>
      </w:rPr>
    </w:lvl>
    <w:lvl w:ilvl="1" w:tplc="5622E6B2">
      <w:start w:val="1"/>
      <w:numFmt w:val="bullet"/>
      <w:lvlText w:val="o"/>
      <w:lvlJc w:val="left"/>
      <w:pPr>
        <w:ind w:left="1466" w:hanging="360"/>
      </w:pPr>
      <w:rPr>
        <w:rFonts w:ascii="Courier New" w:eastAsia="Courier New" w:hAnsi="Courier New" w:cs="Courier New" w:hint="default"/>
      </w:rPr>
    </w:lvl>
    <w:lvl w:ilvl="2" w:tplc="E28CA780">
      <w:start w:val="1"/>
      <w:numFmt w:val="bullet"/>
      <w:lvlText w:val="§"/>
      <w:lvlJc w:val="left"/>
      <w:pPr>
        <w:ind w:left="2186" w:hanging="360"/>
      </w:pPr>
      <w:rPr>
        <w:rFonts w:ascii="Wingdings" w:eastAsia="Wingdings" w:hAnsi="Wingdings" w:cs="Wingdings" w:hint="default"/>
      </w:rPr>
    </w:lvl>
    <w:lvl w:ilvl="3" w:tplc="79E6CD6A">
      <w:start w:val="1"/>
      <w:numFmt w:val="bullet"/>
      <w:lvlText w:val="·"/>
      <w:lvlJc w:val="left"/>
      <w:pPr>
        <w:ind w:left="2906" w:hanging="360"/>
      </w:pPr>
      <w:rPr>
        <w:rFonts w:ascii="Symbol" w:eastAsia="Symbol" w:hAnsi="Symbol" w:cs="Symbol" w:hint="default"/>
      </w:rPr>
    </w:lvl>
    <w:lvl w:ilvl="4" w:tplc="DEFC091E">
      <w:start w:val="1"/>
      <w:numFmt w:val="bullet"/>
      <w:lvlText w:val="o"/>
      <w:lvlJc w:val="left"/>
      <w:pPr>
        <w:ind w:left="3626" w:hanging="360"/>
      </w:pPr>
      <w:rPr>
        <w:rFonts w:ascii="Courier New" w:eastAsia="Courier New" w:hAnsi="Courier New" w:cs="Courier New" w:hint="default"/>
      </w:rPr>
    </w:lvl>
    <w:lvl w:ilvl="5" w:tplc="4562252E">
      <w:start w:val="1"/>
      <w:numFmt w:val="bullet"/>
      <w:lvlText w:val="§"/>
      <w:lvlJc w:val="left"/>
      <w:pPr>
        <w:ind w:left="4346" w:hanging="360"/>
      </w:pPr>
      <w:rPr>
        <w:rFonts w:ascii="Wingdings" w:eastAsia="Wingdings" w:hAnsi="Wingdings" w:cs="Wingdings" w:hint="default"/>
      </w:rPr>
    </w:lvl>
    <w:lvl w:ilvl="6" w:tplc="D3CE15DC">
      <w:start w:val="1"/>
      <w:numFmt w:val="bullet"/>
      <w:lvlText w:val="·"/>
      <w:lvlJc w:val="left"/>
      <w:pPr>
        <w:ind w:left="5066" w:hanging="360"/>
      </w:pPr>
      <w:rPr>
        <w:rFonts w:ascii="Symbol" w:eastAsia="Symbol" w:hAnsi="Symbol" w:cs="Symbol" w:hint="default"/>
      </w:rPr>
    </w:lvl>
    <w:lvl w:ilvl="7" w:tplc="0BDEBFCA">
      <w:start w:val="1"/>
      <w:numFmt w:val="bullet"/>
      <w:lvlText w:val="o"/>
      <w:lvlJc w:val="left"/>
      <w:pPr>
        <w:ind w:left="5786" w:hanging="360"/>
      </w:pPr>
      <w:rPr>
        <w:rFonts w:ascii="Courier New" w:eastAsia="Courier New" w:hAnsi="Courier New" w:cs="Courier New" w:hint="default"/>
      </w:rPr>
    </w:lvl>
    <w:lvl w:ilvl="8" w:tplc="2A1AA966">
      <w:start w:val="1"/>
      <w:numFmt w:val="bullet"/>
      <w:lvlText w:val="§"/>
      <w:lvlJc w:val="left"/>
      <w:pPr>
        <w:ind w:left="6506" w:hanging="360"/>
      </w:pPr>
      <w:rPr>
        <w:rFonts w:ascii="Wingdings" w:eastAsia="Wingdings" w:hAnsi="Wingdings" w:cs="Wingdings" w:hint="default"/>
      </w:rPr>
    </w:lvl>
  </w:abstractNum>
  <w:abstractNum w:abstractNumId="10" w15:restartNumberingAfterBreak="0">
    <w:nsid w:val="6CBA5EF2"/>
    <w:multiLevelType w:val="hybridMultilevel"/>
    <w:tmpl w:val="713687FC"/>
    <w:lvl w:ilvl="0" w:tplc="5FAA8160">
      <w:start w:val="1"/>
      <w:numFmt w:val="bullet"/>
      <w:lvlText w:val=""/>
      <w:lvlJc w:val="left"/>
      <w:pPr>
        <w:ind w:left="1287" w:hanging="360"/>
      </w:pPr>
      <w:rPr>
        <w:rFonts w:ascii="Symbol" w:hAnsi="Symbol" w:hint="default"/>
      </w:rPr>
    </w:lvl>
    <w:lvl w:ilvl="1" w:tplc="C2C6BC7A">
      <w:start w:val="1"/>
      <w:numFmt w:val="bullet"/>
      <w:lvlText w:val="o"/>
      <w:lvlJc w:val="left"/>
      <w:pPr>
        <w:ind w:left="2007" w:hanging="360"/>
      </w:pPr>
      <w:rPr>
        <w:rFonts w:ascii="Courier New" w:hAnsi="Courier New" w:cs="Courier New" w:hint="default"/>
      </w:rPr>
    </w:lvl>
    <w:lvl w:ilvl="2" w:tplc="49B637DC">
      <w:start w:val="1"/>
      <w:numFmt w:val="bullet"/>
      <w:lvlText w:val=""/>
      <w:lvlJc w:val="left"/>
      <w:pPr>
        <w:ind w:left="2727" w:hanging="360"/>
      </w:pPr>
      <w:rPr>
        <w:rFonts w:ascii="Wingdings" w:hAnsi="Wingdings" w:hint="default"/>
      </w:rPr>
    </w:lvl>
    <w:lvl w:ilvl="3" w:tplc="3B9655FC">
      <w:start w:val="1"/>
      <w:numFmt w:val="bullet"/>
      <w:lvlText w:val=""/>
      <w:lvlJc w:val="left"/>
      <w:pPr>
        <w:ind w:left="3447" w:hanging="360"/>
      </w:pPr>
      <w:rPr>
        <w:rFonts w:ascii="Symbol" w:hAnsi="Symbol" w:hint="default"/>
      </w:rPr>
    </w:lvl>
    <w:lvl w:ilvl="4" w:tplc="0E62442C">
      <w:start w:val="1"/>
      <w:numFmt w:val="bullet"/>
      <w:lvlText w:val="o"/>
      <w:lvlJc w:val="left"/>
      <w:pPr>
        <w:ind w:left="4167" w:hanging="360"/>
      </w:pPr>
      <w:rPr>
        <w:rFonts w:ascii="Courier New" w:hAnsi="Courier New" w:cs="Courier New" w:hint="default"/>
      </w:rPr>
    </w:lvl>
    <w:lvl w:ilvl="5" w:tplc="A3F6A22A">
      <w:start w:val="1"/>
      <w:numFmt w:val="bullet"/>
      <w:lvlText w:val=""/>
      <w:lvlJc w:val="left"/>
      <w:pPr>
        <w:ind w:left="4887" w:hanging="360"/>
      </w:pPr>
      <w:rPr>
        <w:rFonts w:ascii="Wingdings" w:hAnsi="Wingdings" w:hint="default"/>
      </w:rPr>
    </w:lvl>
    <w:lvl w:ilvl="6" w:tplc="CC7658E4">
      <w:start w:val="1"/>
      <w:numFmt w:val="bullet"/>
      <w:lvlText w:val=""/>
      <w:lvlJc w:val="left"/>
      <w:pPr>
        <w:ind w:left="5607" w:hanging="360"/>
      </w:pPr>
      <w:rPr>
        <w:rFonts w:ascii="Symbol" w:hAnsi="Symbol" w:hint="default"/>
      </w:rPr>
    </w:lvl>
    <w:lvl w:ilvl="7" w:tplc="9E080ED6">
      <w:start w:val="1"/>
      <w:numFmt w:val="bullet"/>
      <w:lvlText w:val="o"/>
      <w:lvlJc w:val="left"/>
      <w:pPr>
        <w:ind w:left="6327" w:hanging="360"/>
      </w:pPr>
      <w:rPr>
        <w:rFonts w:ascii="Courier New" w:hAnsi="Courier New" w:cs="Courier New" w:hint="default"/>
      </w:rPr>
    </w:lvl>
    <w:lvl w:ilvl="8" w:tplc="AA6EDE2C">
      <w:start w:val="1"/>
      <w:numFmt w:val="bullet"/>
      <w:lvlText w:val=""/>
      <w:lvlJc w:val="left"/>
      <w:pPr>
        <w:ind w:left="7047" w:hanging="360"/>
      </w:pPr>
      <w:rPr>
        <w:rFonts w:ascii="Wingdings" w:hAnsi="Wingdings" w:hint="default"/>
      </w:rPr>
    </w:lvl>
  </w:abstractNum>
  <w:abstractNum w:abstractNumId="11" w15:restartNumberingAfterBreak="0">
    <w:nsid w:val="6D8F583E"/>
    <w:multiLevelType w:val="hybridMultilevel"/>
    <w:tmpl w:val="0E0AEE6C"/>
    <w:lvl w:ilvl="0" w:tplc="29C031C2">
      <w:start w:val="1"/>
      <w:numFmt w:val="decimal"/>
      <w:lvlText w:val="%1."/>
      <w:lvlJc w:val="left"/>
      <w:pPr>
        <w:ind w:left="360" w:hanging="360"/>
      </w:pPr>
      <w:rPr>
        <w:rFonts w:hint="default"/>
      </w:rPr>
    </w:lvl>
    <w:lvl w:ilvl="1" w:tplc="4D6E070A">
      <w:start w:val="1"/>
      <w:numFmt w:val="decimal"/>
      <w:lvlText w:val="%2)"/>
      <w:lvlJc w:val="left"/>
      <w:pPr>
        <w:ind w:left="1233" w:hanging="360"/>
      </w:pPr>
      <w:rPr>
        <w:rFonts w:hint="default"/>
      </w:rPr>
    </w:lvl>
    <w:lvl w:ilvl="2" w:tplc="5614BF4C">
      <w:start w:val="1"/>
      <w:numFmt w:val="lowerRoman"/>
      <w:lvlText w:val="%3."/>
      <w:lvlJc w:val="right"/>
      <w:pPr>
        <w:ind w:left="1953" w:hanging="180"/>
      </w:pPr>
    </w:lvl>
    <w:lvl w:ilvl="3" w:tplc="51E88D92">
      <w:start w:val="1"/>
      <w:numFmt w:val="decimal"/>
      <w:lvlText w:val="%4."/>
      <w:lvlJc w:val="left"/>
      <w:pPr>
        <w:ind w:left="2673" w:hanging="360"/>
      </w:pPr>
    </w:lvl>
    <w:lvl w:ilvl="4" w:tplc="A858DE56">
      <w:start w:val="1"/>
      <w:numFmt w:val="lowerLetter"/>
      <w:lvlText w:val="%5."/>
      <w:lvlJc w:val="left"/>
      <w:pPr>
        <w:ind w:left="3393" w:hanging="360"/>
      </w:pPr>
    </w:lvl>
    <w:lvl w:ilvl="5" w:tplc="43B2534C">
      <w:start w:val="1"/>
      <w:numFmt w:val="lowerRoman"/>
      <w:lvlText w:val="%6."/>
      <w:lvlJc w:val="right"/>
      <w:pPr>
        <w:ind w:left="4113" w:hanging="180"/>
      </w:pPr>
    </w:lvl>
    <w:lvl w:ilvl="6" w:tplc="0024CBC0">
      <w:start w:val="1"/>
      <w:numFmt w:val="decimal"/>
      <w:lvlText w:val="%7."/>
      <w:lvlJc w:val="left"/>
      <w:pPr>
        <w:ind w:left="4833" w:hanging="360"/>
      </w:pPr>
    </w:lvl>
    <w:lvl w:ilvl="7" w:tplc="441C56C0">
      <w:start w:val="1"/>
      <w:numFmt w:val="lowerLetter"/>
      <w:lvlText w:val="%8."/>
      <w:lvlJc w:val="left"/>
      <w:pPr>
        <w:ind w:left="5553" w:hanging="360"/>
      </w:pPr>
    </w:lvl>
    <w:lvl w:ilvl="8" w:tplc="709EE480">
      <w:start w:val="1"/>
      <w:numFmt w:val="lowerRoman"/>
      <w:lvlText w:val="%9."/>
      <w:lvlJc w:val="right"/>
      <w:pPr>
        <w:ind w:left="6273" w:hanging="180"/>
      </w:pPr>
    </w:lvl>
  </w:abstractNum>
  <w:abstractNum w:abstractNumId="12" w15:restartNumberingAfterBreak="0">
    <w:nsid w:val="73BA00E9"/>
    <w:multiLevelType w:val="hybridMultilevel"/>
    <w:tmpl w:val="1A221350"/>
    <w:lvl w:ilvl="0" w:tplc="30DA6D60">
      <w:start w:val="1"/>
      <w:numFmt w:val="decimal"/>
      <w:lvlText w:val="%1."/>
      <w:lvlJc w:val="left"/>
      <w:pPr>
        <w:ind w:left="720" w:hanging="360"/>
      </w:pPr>
      <w:rPr>
        <w:rFonts w:eastAsia="Times New Roman" w:hint="default"/>
      </w:rPr>
    </w:lvl>
    <w:lvl w:ilvl="1" w:tplc="921E1806">
      <w:start w:val="1"/>
      <w:numFmt w:val="lowerLetter"/>
      <w:lvlText w:val="%2."/>
      <w:lvlJc w:val="left"/>
      <w:pPr>
        <w:ind w:left="1440" w:hanging="360"/>
      </w:pPr>
    </w:lvl>
    <w:lvl w:ilvl="2" w:tplc="ED2C30D4">
      <w:start w:val="1"/>
      <w:numFmt w:val="lowerRoman"/>
      <w:lvlText w:val="%3."/>
      <w:lvlJc w:val="right"/>
      <w:pPr>
        <w:ind w:left="2160" w:hanging="180"/>
      </w:pPr>
    </w:lvl>
    <w:lvl w:ilvl="3" w:tplc="9F807F06">
      <w:start w:val="1"/>
      <w:numFmt w:val="decimal"/>
      <w:lvlText w:val="%4."/>
      <w:lvlJc w:val="left"/>
      <w:pPr>
        <w:ind w:left="2880" w:hanging="360"/>
      </w:pPr>
    </w:lvl>
    <w:lvl w:ilvl="4" w:tplc="A6A8261A">
      <w:start w:val="1"/>
      <w:numFmt w:val="lowerLetter"/>
      <w:lvlText w:val="%5."/>
      <w:lvlJc w:val="left"/>
      <w:pPr>
        <w:ind w:left="3600" w:hanging="360"/>
      </w:pPr>
    </w:lvl>
    <w:lvl w:ilvl="5" w:tplc="2BA4874C">
      <w:start w:val="1"/>
      <w:numFmt w:val="lowerRoman"/>
      <w:lvlText w:val="%6."/>
      <w:lvlJc w:val="right"/>
      <w:pPr>
        <w:ind w:left="4320" w:hanging="180"/>
      </w:pPr>
    </w:lvl>
    <w:lvl w:ilvl="6" w:tplc="F1B4228A">
      <w:start w:val="1"/>
      <w:numFmt w:val="decimal"/>
      <w:lvlText w:val="%7."/>
      <w:lvlJc w:val="left"/>
      <w:pPr>
        <w:ind w:left="5040" w:hanging="360"/>
      </w:pPr>
    </w:lvl>
    <w:lvl w:ilvl="7" w:tplc="5BA64232">
      <w:start w:val="1"/>
      <w:numFmt w:val="lowerLetter"/>
      <w:lvlText w:val="%8."/>
      <w:lvlJc w:val="left"/>
      <w:pPr>
        <w:ind w:left="5760" w:hanging="360"/>
      </w:pPr>
    </w:lvl>
    <w:lvl w:ilvl="8" w:tplc="021A0072">
      <w:start w:val="1"/>
      <w:numFmt w:val="lowerRoman"/>
      <w:lvlText w:val="%9."/>
      <w:lvlJc w:val="right"/>
      <w:pPr>
        <w:ind w:left="6480" w:hanging="180"/>
      </w:pPr>
    </w:lvl>
  </w:abstractNum>
  <w:abstractNum w:abstractNumId="13" w15:restartNumberingAfterBreak="0">
    <w:nsid w:val="746F1579"/>
    <w:multiLevelType w:val="hybridMultilevel"/>
    <w:tmpl w:val="0AA22824"/>
    <w:lvl w:ilvl="0" w:tplc="5A0C130E">
      <w:start w:val="1"/>
      <w:numFmt w:val="decimal"/>
      <w:lvlText w:val="%1."/>
      <w:lvlJc w:val="left"/>
      <w:pPr>
        <w:ind w:left="916" w:hanging="360"/>
      </w:pPr>
      <w:rPr>
        <w:rFonts w:eastAsia="Times New Roman" w:hint="default"/>
      </w:rPr>
    </w:lvl>
    <w:lvl w:ilvl="1" w:tplc="61E61CC4">
      <w:start w:val="1"/>
      <w:numFmt w:val="lowerLetter"/>
      <w:lvlText w:val="%2."/>
      <w:lvlJc w:val="left"/>
      <w:pPr>
        <w:ind w:left="1636" w:hanging="360"/>
      </w:pPr>
    </w:lvl>
    <w:lvl w:ilvl="2" w:tplc="113A3352">
      <w:start w:val="1"/>
      <w:numFmt w:val="lowerRoman"/>
      <w:lvlText w:val="%3."/>
      <w:lvlJc w:val="right"/>
      <w:pPr>
        <w:ind w:left="2356" w:hanging="180"/>
      </w:pPr>
    </w:lvl>
    <w:lvl w:ilvl="3" w:tplc="188AC63A">
      <w:start w:val="1"/>
      <w:numFmt w:val="decimal"/>
      <w:lvlText w:val="%4."/>
      <w:lvlJc w:val="left"/>
      <w:pPr>
        <w:ind w:left="3076" w:hanging="360"/>
      </w:pPr>
    </w:lvl>
    <w:lvl w:ilvl="4" w:tplc="5358E72E">
      <w:start w:val="1"/>
      <w:numFmt w:val="lowerLetter"/>
      <w:lvlText w:val="%5."/>
      <w:lvlJc w:val="left"/>
      <w:pPr>
        <w:ind w:left="3796" w:hanging="360"/>
      </w:pPr>
    </w:lvl>
    <w:lvl w:ilvl="5" w:tplc="79C27714">
      <w:start w:val="1"/>
      <w:numFmt w:val="lowerRoman"/>
      <w:lvlText w:val="%6."/>
      <w:lvlJc w:val="right"/>
      <w:pPr>
        <w:ind w:left="4516" w:hanging="180"/>
      </w:pPr>
    </w:lvl>
    <w:lvl w:ilvl="6" w:tplc="D5DE28C6">
      <w:start w:val="1"/>
      <w:numFmt w:val="decimal"/>
      <w:lvlText w:val="%7."/>
      <w:lvlJc w:val="left"/>
      <w:pPr>
        <w:ind w:left="5236" w:hanging="360"/>
      </w:pPr>
    </w:lvl>
    <w:lvl w:ilvl="7" w:tplc="86B8CDA0">
      <w:start w:val="1"/>
      <w:numFmt w:val="lowerLetter"/>
      <w:lvlText w:val="%8."/>
      <w:lvlJc w:val="left"/>
      <w:pPr>
        <w:ind w:left="5956" w:hanging="360"/>
      </w:pPr>
    </w:lvl>
    <w:lvl w:ilvl="8" w:tplc="FA648A36">
      <w:start w:val="1"/>
      <w:numFmt w:val="lowerRoman"/>
      <w:lvlText w:val="%9."/>
      <w:lvlJc w:val="right"/>
      <w:pPr>
        <w:ind w:left="6676" w:hanging="180"/>
      </w:pPr>
    </w:lvl>
  </w:abstractNum>
  <w:abstractNum w:abstractNumId="14" w15:restartNumberingAfterBreak="0">
    <w:nsid w:val="75133C71"/>
    <w:multiLevelType w:val="multilevel"/>
    <w:tmpl w:val="D7B6D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756754766">
    <w:abstractNumId w:val="6"/>
  </w:num>
  <w:num w:numId="2" w16cid:durableId="563218835">
    <w:abstractNumId w:val="12"/>
  </w:num>
  <w:num w:numId="3" w16cid:durableId="2069767317">
    <w:abstractNumId w:val="13"/>
  </w:num>
  <w:num w:numId="4" w16cid:durableId="377701364">
    <w:abstractNumId w:val="4"/>
  </w:num>
  <w:num w:numId="5" w16cid:durableId="549269698">
    <w:abstractNumId w:val="1"/>
  </w:num>
  <w:num w:numId="6" w16cid:durableId="1676422000">
    <w:abstractNumId w:val="14"/>
  </w:num>
  <w:num w:numId="7" w16cid:durableId="2007584737">
    <w:abstractNumId w:val="8"/>
  </w:num>
  <w:num w:numId="8" w16cid:durableId="975598855">
    <w:abstractNumId w:val="11"/>
  </w:num>
  <w:num w:numId="9" w16cid:durableId="1910577584">
    <w:abstractNumId w:val="3"/>
  </w:num>
  <w:num w:numId="10" w16cid:durableId="360326792">
    <w:abstractNumId w:val="10"/>
  </w:num>
  <w:num w:numId="11" w16cid:durableId="1844125924">
    <w:abstractNumId w:val="0"/>
  </w:num>
  <w:num w:numId="12" w16cid:durableId="623148497">
    <w:abstractNumId w:val="2"/>
  </w:num>
  <w:num w:numId="13" w16cid:durableId="1516264275">
    <w:abstractNumId w:val="5"/>
  </w:num>
  <w:num w:numId="14" w16cid:durableId="1973972718">
    <w:abstractNumId w:val="7"/>
  </w:num>
  <w:num w:numId="15" w16cid:durableId="125514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D2"/>
    <w:rsid w:val="002027D2"/>
    <w:rsid w:val="006E658A"/>
    <w:rsid w:val="009440CB"/>
    <w:rsid w:val="00E05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FD23"/>
  <w15:docId w15:val="{62E78DA0-D865-4B23-9767-916A717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084;&#1086;&#1081;&#1073;&#1080;&#1079;&#1085;&#1077;&#1089;41.&#1088;&#1092;"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5636</Words>
  <Characters>32127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Тюрина Ксения Владимировна</cp:lastModifiedBy>
  <cp:revision>195</cp:revision>
  <dcterms:created xsi:type="dcterms:W3CDTF">2024-02-19T01:58:00Z</dcterms:created>
  <dcterms:modified xsi:type="dcterms:W3CDTF">2026-05-26T08:47:00Z</dcterms:modified>
</cp:coreProperties>
</file>